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B5" w:rsidRPr="002D281C" w:rsidRDefault="004965B5" w:rsidP="004965B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4965B5" w:rsidRPr="002D281C" w:rsidRDefault="004965B5" w:rsidP="004965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4" o:title=""/>
          </v:shape>
          <w:control r:id="rId5" w:name="DefaultOcxName" w:shapeid="_x0000_i1038"/>
        </w:object>
      </w:r>
    </w:p>
    <w:p w:rsidR="004965B5" w:rsidRPr="002D281C" w:rsidRDefault="004965B5" w:rsidP="004965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1" type="#_x0000_t75" style="width:1in;height:18pt" o:ole="">
            <v:imagedata r:id="rId6" o:title=""/>
          </v:shape>
          <w:control r:id="rId7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9"/>
        <w:gridCol w:w="5190"/>
        <w:gridCol w:w="3750"/>
      </w:tblGrid>
      <w:tr w:rsidR="004965B5" w:rsidRPr="002D281C" w:rsidTr="004965B5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965B5" w:rsidRPr="002D281C" w:rsidRDefault="004965B5" w:rsidP="004965B5">
            <w:pPr>
              <w:spacing w:before="150" w:after="150" w:line="240" w:lineRule="auto"/>
              <w:divId w:val="163921554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4965B5" w:rsidRPr="002D281C" w:rsidRDefault="004965B5" w:rsidP="004965B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122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Solec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37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00-438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965B5" w:rsidRPr="002D281C" w:rsidRDefault="004965B5" w:rsidP="004965B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965B5" w:rsidRPr="002D281C" w:rsidRDefault="004965B5" w:rsidP="004965B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4965B5" w:rsidRPr="002D281C" w:rsidRDefault="004965B5" w:rsidP="004965B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01300474600000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965B5" w:rsidRPr="002D281C" w:rsidRDefault="004965B5" w:rsidP="004965B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65B5" w:rsidRPr="002D281C" w:rsidRDefault="004965B5" w:rsidP="004965B5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6"/>
        <w:gridCol w:w="1272"/>
        <w:gridCol w:w="1186"/>
        <w:gridCol w:w="150"/>
        <w:gridCol w:w="3637"/>
        <w:gridCol w:w="1272"/>
        <w:gridCol w:w="1186"/>
      </w:tblGrid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2 359 566,15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2 266 202,01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2 260 388,26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2 147 181,06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3 591 217,41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3 688 602,98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2 359 566,15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2 266 202,01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-1 330 292,22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-1 541 263,14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2 359 566,15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2 266 202,01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-1 330 292,22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-1 541 263,14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-536,93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-158,78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2 342 286,21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2 254 502,08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11 879,94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8 099,93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5 400,00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103 958,19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121 518,07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103 958,19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121 518,07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1 970,36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4 238,30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11 332,93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10 817,78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47 255,19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54 739,06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42 769,84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51 375,93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347,00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4 780,30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2 497,12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576,87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3 357,20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2 156,34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3 357,20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2 156,34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1 113,80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158,78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1 113,80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158,78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65B5" w:rsidRPr="002D281C" w:rsidTr="004965B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2 364 346,45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2 268 699,13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2 364 346,45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2 268 699,13</w:t>
            </w:r>
          </w:p>
        </w:tc>
      </w:tr>
    </w:tbl>
    <w:p w:rsidR="004965B5" w:rsidRPr="002D281C" w:rsidRDefault="004965B5" w:rsidP="004965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965B5" w:rsidRPr="002D281C" w:rsidTr="00496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5B5" w:rsidRPr="002D281C" w:rsidRDefault="004965B5" w:rsidP="0049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965B5" w:rsidRPr="002D281C" w:rsidRDefault="004965B5" w:rsidP="004965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8" o:title=""/>
          </v:shape>
          <w:control r:id="rId9" w:name="DefaultOcxName2" w:shapeid="_x0000_i1044"/>
        </w:object>
      </w:r>
    </w:p>
    <w:p w:rsidR="004965B5" w:rsidRPr="002D281C" w:rsidRDefault="004965B5" w:rsidP="004965B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4965B5" w:rsidRPr="002D281C" w:rsidRDefault="004965B5" w:rsidP="004965B5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5493"/>
        <w:gridCol w:w="5171"/>
      </w:tblGrid>
      <w:tr w:rsidR="004965B5" w:rsidRPr="002D281C" w:rsidTr="00496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65B5" w:rsidRPr="002D281C" w:rsidRDefault="004965B5" w:rsidP="004965B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4965B5" w:rsidRPr="002D281C" w:rsidRDefault="004965B5" w:rsidP="004965B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4965B5" w:rsidRPr="002D281C" w:rsidRDefault="004965B5" w:rsidP="004965B5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021AEF" w:rsidRPr="002D281C" w:rsidRDefault="00021AEF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D281C" w:rsidRDefault="002D281C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17E2F" w:rsidRPr="002D281C" w:rsidRDefault="00717E2F" w:rsidP="00717E2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717E2F" w:rsidRPr="002D281C" w:rsidRDefault="00717E2F" w:rsidP="00717E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10" o:title=""/>
          </v:shape>
          <w:control r:id="rId11" w:name="DefaultOcxName3" w:shapeid="_x0000_i1047"/>
        </w:object>
      </w:r>
    </w:p>
    <w:p w:rsidR="00717E2F" w:rsidRPr="002D281C" w:rsidRDefault="00717E2F" w:rsidP="00717E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0" type="#_x0000_t75" style="width:1in;height:18pt" o:ole="">
            <v:imagedata r:id="rId12" o:title=""/>
          </v:shape>
          <w:control r:id="rId13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6"/>
        <w:gridCol w:w="4703"/>
        <w:gridCol w:w="3750"/>
      </w:tblGrid>
      <w:tr w:rsidR="00717E2F" w:rsidRPr="002D281C" w:rsidTr="00717E2F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17E2F" w:rsidRPr="002D281C" w:rsidRDefault="00717E2F" w:rsidP="00717E2F">
            <w:pPr>
              <w:spacing w:before="150" w:after="150" w:line="240" w:lineRule="auto"/>
              <w:divId w:val="83919505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717E2F" w:rsidRPr="002D281C" w:rsidRDefault="00717E2F" w:rsidP="00717E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122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Solec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37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00-438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17E2F" w:rsidRPr="002D281C" w:rsidRDefault="00717E2F" w:rsidP="00717E2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717E2F" w:rsidRPr="002D281C" w:rsidRDefault="00717E2F" w:rsidP="00717E2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17E2F" w:rsidRPr="002D281C" w:rsidRDefault="00717E2F" w:rsidP="00717E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17E2F" w:rsidRPr="002D281C" w:rsidRDefault="00717E2F" w:rsidP="00717E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717E2F" w:rsidRPr="002D281C" w:rsidRDefault="00717E2F" w:rsidP="00717E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01300474600000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17E2F" w:rsidRPr="002D281C" w:rsidRDefault="00717E2F" w:rsidP="00717E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717E2F" w:rsidRPr="002D281C" w:rsidRDefault="00717E2F" w:rsidP="00717E2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17E2F" w:rsidRPr="002D281C" w:rsidRDefault="00717E2F" w:rsidP="00717E2F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42"/>
        <w:gridCol w:w="2151"/>
        <w:gridCol w:w="1916"/>
      </w:tblGrid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126 916,00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127 361,00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126 916,00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127 361,00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1 457 443,35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1 668 904,40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93 364,14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93 364,14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225 579,65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230 703,99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55 578,40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101 690,40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2 268,00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2 268,00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870 080,22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1 003 750,74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208 243,70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236 517,13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2 329,24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-1 330 527,35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-1 541 543,40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257,00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257,00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-1 330 312,35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-1 541 286,40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23,26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23,26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-1 330 292,22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-1 541 263,14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17E2F" w:rsidRPr="002D281C" w:rsidTr="00717E2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-1 330 292,22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-1 541 263,14</w:t>
            </w:r>
          </w:p>
        </w:tc>
      </w:tr>
    </w:tbl>
    <w:p w:rsidR="00717E2F" w:rsidRPr="002D281C" w:rsidRDefault="00717E2F" w:rsidP="00717E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17E2F" w:rsidRPr="002D281C" w:rsidTr="00717E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E2F" w:rsidRPr="002D281C" w:rsidRDefault="00717E2F" w:rsidP="00717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17E2F" w:rsidRPr="002D281C" w:rsidRDefault="00717E2F" w:rsidP="00717E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8" o:title=""/>
          </v:shape>
          <w:control r:id="rId14" w:name="DefaultOcxName21" w:shapeid="_x0000_i1053"/>
        </w:object>
      </w:r>
    </w:p>
    <w:p w:rsidR="00717E2F" w:rsidRPr="002D281C" w:rsidRDefault="00717E2F" w:rsidP="00717E2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717E2F" w:rsidRPr="002D281C" w:rsidRDefault="00717E2F" w:rsidP="00717E2F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5493"/>
        <w:gridCol w:w="5171"/>
      </w:tblGrid>
      <w:tr w:rsidR="00717E2F" w:rsidRPr="002D281C" w:rsidTr="00717E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E2F" w:rsidRPr="002D281C" w:rsidRDefault="00717E2F" w:rsidP="00717E2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717E2F" w:rsidRPr="002D281C" w:rsidRDefault="00717E2F" w:rsidP="00717E2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717E2F" w:rsidRPr="002D281C" w:rsidRDefault="00717E2F" w:rsidP="00717E2F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4965B5" w:rsidRDefault="004965B5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P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E16550" w:rsidRPr="002D281C" w:rsidRDefault="00E16550" w:rsidP="00E1655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8"/>
        <w:gridCol w:w="5101"/>
        <w:gridCol w:w="3750"/>
      </w:tblGrid>
      <w:tr w:rsidR="00E16550" w:rsidRPr="002D281C" w:rsidTr="00E16550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16550" w:rsidRPr="002D281C" w:rsidRDefault="00E16550" w:rsidP="00E16550">
            <w:pPr>
              <w:spacing w:after="0" w:line="240" w:lineRule="auto"/>
              <w:divId w:val="97317643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122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Solec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37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00-438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01300474600000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16550" w:rsidRPr="002D281C" w:rsidRDefault="00E16550" w:rsidP="00E1655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1"/>
        <w:gridCol w:w="2355"/>
        <w:gridCol w:w="2093"/>
      </w:tblGrid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3 588 180,03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3 591 217,41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1 225 881,85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1 428 471,72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1 225 881,85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1 428 471,72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1 222 844,47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1 331 086,15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1 222 103,64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1 330 292,22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257,00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525,83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536,93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3 591 217,41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3 688 602,98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-1 330 829,15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-1 541 421,92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-1 330 292,22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-1 541 263,14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536,93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158,78</w:t>
            </w:r>
          </w:p>
        </w:tc>
      </w:tr>
      <w:tr w:rsidR="00E16550" w:rsidRPr="002D281C" w:rsidTr="00E1655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2 260 388,26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2 147 181,06</w:t>
            </w:r>
          </w:p>
        </w:tc>
      </w:tr>
    </w:tbl>
    <w:p w:rsidR="00E16550" w:rsidRPr="002D281C" w:rsidRDefault="00E16550" w:rsidP="00E165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16550" w:rsidRPr="002D281C" w:rsidTr="00E165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16550" w:rsidRPr="002D281C" w:rsidRDefault="00E16550" w:rsidP="00E1655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E16550" w:rsidRPr="002D281C" w:rsidRDefault="00E16550" w:rsidP="00E165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D281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2D281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565"/>
        <w:gridCol w:w="4580"/>
      </w:tblGrid>
      <w:tr w:rsidR="00E16550" w:rsidRPr="002D281C" w:rsidTr="00E16550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550" w:rsidRPr="002D281C" w:rsidTr="00E165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717E2F" w:rsidRPr="002D281C" w:rsidRDefault="00717E2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72"/>
        <w:gridCol w:w="504"/>
        <w:gridCol w:w="22"/>
        <w:gridCol w:w="220"/>
        <w:gridCol w:w="46"/>
        <w:gridCol w:w="685"/>
        <w:gridCol w:w="691"/>
        <w:gridCol w:w="414"/>
        <w:gridCol w:w="668"/>
        <w:gridCol w:w="421"/>
        <w:gridCol w:w="718"/>
        <w:gridCol w:w="113"/>
        <w:gridCol w:w="865"/>
        <w:gridCol w:w="136"/>
        <w:gridCol w:w="263"/>
        <w:gridCol w:w="314"/>
        <w:gridCol w:w="1048"/>
        <w:gridCol w:w="330"/>
        <w:gridCol w:w="115"/>
        <w:gridCol w:w="465"/>
        <w:gridCol w:w="82"/>
        <w:gridCol w:w="760"/>
        <w:gridCol w:w="60"/>
        <w:gridCol w:w="564"/>
        <w:gridCol w:w="72"/>
        <w:gridCol w:w="80"/>
        <w:gridCol w:w="65"/>
        <w:gridCol w:w="255"/>
        <w:gridCol w:w="20"/>
        <w:gridCol w:w="85"/>
        <w:gridCol w:w="74"/>
        <w:gridCol w:w="405"/>
        <w:gridCol w:w="101"/>
        <w:gridCol w:w="1001"/>
        <w:gridCol w:w="879"/>
        <w:gridCol w:w="160"/>
      </w:tblGrid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P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550" w:rsidRPr="002D281C" w:rsidTr="009C286F">
        <w:trPr>
          <w:gridAfter w:val="8"/>
          <w:wAfter w:w="2725" w:type="dxa"/>
          <w:trHeight w:val="300"/>
        </w:trPr>
        <w:tc>
          <w:tcPr>
            <w:tcW w:w="1220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550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  <w:p w:rsid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Pr="002D281C" w:rsidRDefault="002D281C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6550" w:rsidRPr="002D281C" w:rsidTr="009C286F">
        <w:trPr>
          <w:gridAfter w:val="7"/>
          <w:wAfter w:w="2705" w:type="dxa"/>
          <w:trHeight w:val="300"/>
        </w:trPr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7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9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8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209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46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05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E16550" w:rsidRPr="002D281C" w:rsidTr="009C286F">
        <w:trPr>
          <w:gridAfter w:val="4"/>
          <w:wAfter w:w="2141" w:type="dxa"/>
          <w:trHeight w:val="1107"/>
        </w:trPr>
        <w:tc>
          <w:tcPr>
            <w:tcW w:w="2732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9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6550" w:rsidRPr="002D281C" w:rsidTr="009C286F">
        <w:trPr>
          <w:gridAfter w:val="8"/>
          <w:wAfter w:w="2725" w:type="dxa"/>
          <w:trHeight w:val="255"/>
        </w:trPr>
        <w:tc>
          <w:tcPr>
            <w:tcW w:w="12204" w:type="dxa"/>
            <w:gridSpan w:val="2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E16550" w:rsidRPr="002D281C" w:rsidTr="009C286F">
        <w:trPr>
          <w:gridAfter w:val="4"/>
          <w:wAfter w:w="2141" w:type="dxa"/>
          <w:trHeight w:val="24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2 926 569,04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42 042,47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134 078,89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3 102 690,40</w:t>
            </w:r>
          </w:p>
        </w:tc>
      </w:tr>
      <w:tr w:rsidR="00E16550" w:rsidRPr="002D281C" w:rsidTr="009C286F">
        <w:trPr>
          <w:gridAfter w:val="4"/>
          <w:wAfter w:w="2141" w:type="dxa"/>
          <w:trHeight w:val="252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15 255,13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15 255,13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15 255,13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15 255,13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9 047,41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8 587,61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17 635,02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9 047,41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8 587,61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17 635,02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9C286F">
        <w:trPr>
          <w:gridAfter w:val="4"/>
          <w:wAfter w:w="2141" w:type="dxa"/>
          <w:trHeight w:val="24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2 926 569,04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32 995,06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140 746,41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3 100 310,51</w:t>
            </w:r>
          </w:p>
        </w:tc>
      </w:tr>
      <w:tr w:rsidR="00E16550" w:rsidRPr="002D281C" w:rsidTr="009C286F">
        <w:trPr>
          <w:gridAfter w:val="8"/>
          <w:wAfter w:w="2725" w:type="dxa"/>
          <w:trHeight w:val="270"/>
        </w:trPr>
        <w:tc>
          <w:tcPr>
            <w:tcW w:w="12204" w:type="dxa"/>
            <w:gridSpan w:val="2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E16550" w:rsidRPr="002D281C" w:rsidTr="009C286F">
        <w:trPr>
          <w:gridAfter w:val="4"/>
          <w:wAfter w:w="2141" w:type="dxa"/>
          <w:trHeight w:val="229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584 282,83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30 162,53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128 678,89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743 124,25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87 784,13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3 780,01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17 055,13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108 619,27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87 784,13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3 780,01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1 800,00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93 364,14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15 255,13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15 255,13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9C286F">
        <w:trPr>
          <w:gridAfter w:val="4"/>
          <w:wAfter w:w="2141" w:type="dxa"/>
          <w:trHeight w:val="24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9 047,41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8 587,61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17 635,02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9 047,41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8 587,61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17 635,02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672 066,96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24 895,13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137 146,41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834 108,50</w:t>
            </w:r>
          </w:p>
        </w:tc>
      </w:tr>
      <w:tr w:rsidR="00E16550" w:rsidRPr="002D281C" w:rsidTr="009C286F">
        <w:trPr>
          <w:gridAfter w:val="8"/>
          <w:wAfter w:w="2725" w:type="dxa"/>
          <w:trHeight w:val="240"/>
        </w:trPr>
        <w:tc>
          <w:tcPr>
            <w:tcW w:w="12204" w:type="dxa"/>
            <w:gridSpan w:val="2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550" w:rsidRPr="002D281C" w:rsidTr="009C286F">
        <w:trPr>
          <w:gridAfter w:val="8"/>
          <w:wAfter w:w="2725" w:type="dxa"/>
          <w:trHeight w:val="229"/>
        </w:trPr>
        <w:tc>
          <w:tcPr>
            <w:tcW w:w="12204" w:type="dxa"/>
            <w:gridSpan w:val="2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E16550" w:rsidRPr="002D281C" w:rsidTr="009C286F">
        <w:trPr>
          <w:gridAfter w:val="4"/>
          <w:wAfter w:w="2141" w:type="dxa"/>
          <w:trHeight w:val="229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2 342 286,21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11 879,94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5 400,00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2 359 566,15</w:t>
            </w:r>
          </w:p>
        </w:tc>
      </w:tr>
      <w:tr w:rsidR="00E16550" w:rsidRPr="002D281C" w:rsidTr="009C286F">
        <w:trPr>
          <w:gridAfter w:val="4"/>
          <w:wAfter w:w="2141" w:type="dxa"/>
          <w:trHeight w:val="285"/>
        </w:trPr>
        <w:tc>
          <w:tcPr>
            <w:tcW w:w="27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9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2 254 502,08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8 099,93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3 600,00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5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2 266 202,01</w:t>
            </w: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550" w:rsidRPr="002D281C" w:rsidTr="009C286F">
        <w:trPr>
          <w:gridAfter w:val="4"/>
          <w:wAfter w:w="2141" w:type="dxa"/>
          <w:trHeight w:val="270"/>
        </w:trPr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550" w:rsidRPr="002D281C" w:rsidRDefault="00E16550" w:rsidP="00E16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550" w:rsidRPr="002D281C" w:rsidTr="009C286F">
        <w:trPr>
          <w:gridAfter w:val="4"/>
          <w:wAfter w:w="2141" w:type="dxa"/>
          <w:trHeight w:val="80"/>
        </w:trPr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550" w:rsidRPr="002D281C" w:rsidRDefault="00E16550" w:rsidP="00E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270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285"/>
        </w:trPr>
        <w:tc>
          <w:tcPr>
            <w:tcW w:w="6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3D17BA" w:rsidRPr="002D281C" w:rsidTr="009C286F">
        <w:trPr>
          <w:gridAfter w:val="24"/>
          <w:wAfter w:w="8199" w:type="dxa"/>
          <w:trHeight w:val="315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435"/>
        </w:trPr>
        <w:tc>
          <w:tcPr>
            <w:tcW w:w="43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27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585"/>
        </w:trPr>
        <w:tc>
          <w:tcPr>
            <w:tcW w:w="4396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15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285"/>
        </w:trPr>
        <w:tc>
          <w:tcPr>
            <w:tcW w:w="6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C286F" w:rsidRDefault="009C286F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II.1.1.b. Wartości niematerialne i prawne  - zmiany w ciągu roku obrotowego </w:t>
            </w:r>
          </w:p>
        </w:tc>
      </w:tr>
      <w:tr w:rsidR="003D17BA" w:rsidRPr="002D281C" w:rsidTr="009C286F">
        <w:trPr>
          <w:gridAfter w:val="24"/>
          <w:wAfter w:w="8199" w:type="dxa"/>
          <w:trHeight w:val="315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435"/>
        </w:trPr>
        <w:tc>
          <w:tcPr>
            <w:tcW w:w="43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27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585"/>
        </w:trPr>
        <w:tc>
          <w:tcPr>
            <w:tcW w:w="4396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00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4"/>
          <w:wAfter w:w="8199" w:type="dxa"/>
          <w:trHeight w:val="315"/>
        </w:trPr>
        <w:tc>
          <w:tcPr>
            <w:tcW w:w="4396" w:type="dxa"/>
            <w:gridSpan w:val="8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"/>
          <w:wAfter w:w="1039" w:type="dxa"/>
          <w:trHeight w:val="285"/>
        </w:trPr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"/>
          <w:wAfter w:w="1039" w:type="dxa"/>
          <w:trHeight w:val="1545"/>
        </w:trPr>
        <w:tc>
          <w:tcPr>
            <w:tcW w:w="2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1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364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194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3D17BA" w:rsidRPr="002D281C" w:rsidTr="009C286F">
        <w:trPr>
          <w:gridAfter w:val="2"/>
          <w:wAfter w:w="1039" w:type="dxa"/>
          <w:trHeight w:val="330"/>
        </w:trPr>
        <w:tc>
          <w:tcPr>
            <w:tcW w:w="275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31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315"/>
        </w:trPr>
        <w:tc>
          <w:tcPr>
            <w:tcW w:w="27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4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3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3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31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4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567"/>
        </w:trPr>
        <w:tc>
          <w:tcPr>
            <w:tcW w:w="27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31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4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4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420"/>
        </w:trPr>
        <w:tc>
          <w:tcPr>
            <w:tcW w:w="27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31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4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660"/>
        </w:trPr>
        <w:tc>
          <w:tcPr>
            <w:tcW w:w="275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31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4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D17BA" w:rsidRPr="002D281C" w:rsidTr="009C286F">
        <w:trPr>
          <w:gridAfter w:val="2"/>
          <w:wAfter w:w="1039" w:type="dxa"/>
          <w:trHeight w:val="270"/>
        </w:trPr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"/>
          <w:wAfter w:w="1039" w:type="dxa"/>
          <w:trHeight w:val="270"/>
        </w:trPr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D17BA" w:rsidRPr="002D281C" w:rsidTr="009C286F">
        <w:trPr>
          <w:gridAfter w:val="2"/>
          <w:wAfter w:w="1039" w:type="dxa"/>
          <w:trHeight w:val="270"/>
        </w:trPr>
        <w:tc>
          <w:tcPr>
            <w:tcW w:w="2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BA" w:rsidRPr="002D281C" w:rsidRDefault="003D17BA" w:rsidP="003D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6"/>
          <w:wAfter w:w="2620" w:type="dxa"/>
          <w:trHeight w:val="960"/>
        </w:trPr>
        <w:tc>
          <w:tcPr>
            <w:tcW w:w="83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40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6"/>
          <w:wAfter w:w="2620" w:type="dxa"/>
          <w:trHeight w:val="315"/>
        </w:trPr>
        <w:tc>
          <w:tcPr>
            <w:tcW w:w="830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5"/>
          <w:wAfter w:w="2546" w:type="dxa"/>
          <w:trHeight w:val="747"/>
        </w:trPr>
        <w:tc>
          <w:tcPr>
            <w:tcW w:w="43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59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3027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9F548A" w:rsidRPr="002D281C" w:rsidTr="009C286F">
        <w:trPr>
          <w:gridAfter w:val="5"/>
          <w:wAfter w:w="2546" w:type="dxa"/>
          <w:trHeight w:val="930"/>
        </w:trPr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3598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548A" w:rsidRPr="002D281C" w:rsidTr="009C286F">
        <w:trPr>
          <w:gridAfter w:val="5"/>
          <w:wAfter w:w="2546" w:type="dxa"/>
          <w:trHeight w:val="930"/>
        </w:trPr>
        <w:tc>
          <w:tcPr>
            <w:tcW w:w="43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59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548A" w:rsidRPr="002D281C" w:rsidTr="009C286F">
        <w:trPr>
          <w:gridAfter w:val="5"/>
          <w:wAfter w:w="2546" w:type="dxa"/>
          <w:trHeight w:val="930"/>
        </w:trPr>
        <w:tc>
          <w:tcPr>
            <w:tcW w:w="43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359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2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548A" w:rsidRPr="002D281C" w:rsidTr="009C286F">
        <w:trPr>
          <w:gridAfter w:val="5"/>
          <w:wAfter w:w="2546" w:type="dxa"/>
          <w:trHeight w:val="270"/>
        </w:trPr>
        <w:tc>
          <w:tcPr>
            <w:tcW w:w="4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5"/>
          <w:wAfter w:w="2546" w:type="dxa"/>
          <w:trHeight w:val="270"/>
        </w:trPr>
        <w:tc>
          <w:tcPr>
            <w:tcW w:w="4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5"/>
          <w:wAfter w:w="2546" w:type="dxa"/>
          <w:trHeight w:val="270"/>
        </w:trPr>
        <w:tc>
          <w:tcPr>
            <w:tcW w:w="4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286F" w:rsidRDefault="009C286F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286F" w:rsidRDefault="009C286F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286F" w:rsidRDefault="009C286F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286F" w:rsidRDefault="009C286F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286F" w:rsidRDefault="009C286F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286F" w:rsidRDefault="009C286F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C286F" w:rsidRDefault="009C286F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Pr="002D281C" w:rsidRDefault="002D281C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5"/>
          <w:wAfter w:w="2546" w:type="dxa"/>
          <w:trHeight w:val="270"/>
        </w:trPr>
        <w:tc>
          <w:tcPr>
            <w:tcW w:w="4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5"/>
          <w:wAfter w:w="2546" w:type="dxa"/>
          <w:trHeight w:val="270"/>
        </w:trPr>
        <w:tc>
          <w:tcPr>
            <w:tcW w:w="4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270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270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300"/>
        </w:trPr>
        <w:tc>
          <w:tcPr>
            <w:tcW w:w="118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 II.1.3. Odpisy aktualizujące wartość długoterminowych aktywów</w:t>
            </w: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285"/>
        </w:trPr>
        <w:tc>
          <w:tcPr>
            <w:tcW w:w="5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615"/>
        </w:trPr>
        <w:tc>
          <w:tcPr>
            <w:tcW w:w="22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120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421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1140"/>
        </w:trPr>
        <w:tc>
          <w:tcPr>
            <w:tcW w:w="2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870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1095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1095"/>
        </w:trPr>
        <w:tc>
          <w:tcPr>
            <w:tcW w:w="22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1185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16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7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270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270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270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trHeight w:val="270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432"/>
        </w:trPr>
        <w:tc>
          <w:tcPr>
            <w:tcW w:w="118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48A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  <w:p w:rsidR="002D281C" w:rsidRDefault="002D281C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Pr="002D281C" w:rsidRDefault="002D281C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852"/>
        </w:trPr>
        <w:tc>
          <w:tcPr>
            <w:tcW w:w="30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6781" w:type="dxa"/>
            <w:gridSpan w:val="1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083" w:type="dxa"/>
            <w:gridSpan w:val="7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9F548A" w:rsidRPr="002D281C" w:rsidTr="009C286F">
        <w:trPr>
          <w:gridAfter w:val="10"/>
          <w:wAfter w:w="3045" w:type="dxa"/>
          <w:trHeight w:val="2172"/>
        </w:trPr>
        <w:tc>
          <w:tcPr>
            <w:tcW w:w="30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48A" w:rsidRPr="002D281C" w:rsidTr="009C286F">
        <w:trPr>
          <w:gridAfter w:val="10"/>
          <w:wAfter w:w="3045" w:type="dxa"/>
          <w:trHeight w:val="270"/>
        </w:trPr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48A" w:rsidRPr="002D281C" w:rsidRDefault="009F548A" w:rsidP="009F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1005"/>
        </w:trPr>
        <w:tc>
          <w:tcPr>
            <w:tcW w:w="111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D281C" w:rsidRDefault="002D281C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709"/>
        </w:trPr>
        <w:tc>
          <w:tcPr>
            <w:tcW w:w="29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757" w:type="dxa"/>
            <w:gridSpan w:val="10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377" w:type="dxa"/>
            <w:gridSpan w:val="8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1849"/>
        </w:trPr>
        <w:tc>
          <w:tcPr>
            <w:tcW w:w="297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77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432"/>
        </w:trPr>
        <w:tc>
          <w:tcPr>
            <w:tcW w:w="2974" w:type="dxa"/>
            <w:gridSpan w:val="5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612"/>
        </w:trPr>
        <w:tc>
          <w:tcPr>
            <w:tcW w:w="2974" w:type="dxa"/>
            <w:gridSpan w:val="5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612"/>
        </w:trPr>
        <w:tc>
          <w:tcPr>
            <w:tcW w:w="297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7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612"/>
        </w:trPr>
        <w:tc>
          <w:tcPr>
            <w:tcW w:w="297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7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612"/>
        </w:trPr>
        <w:tc>
          <w:tcPr>
            <w:tcW w:w="297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7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612"/>
        </w:trPr>
        <w:tc>
          <w:tcPr>
            <w:tcW w:w="297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7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27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270"/>
        </w:trPr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Podpis i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pieczatka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27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27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27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270"/>
        </w:trPr>
        <w:tc>
          <w:tcPr>
            <w:tcW w:w="2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9C286F">
        <w:trPr>
          <w:gridAfter w:val="9"/>
          <w:wAfter w:w="2980" w:type="dxa"/>
          <w:trHeight w:val="270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16550" w:rsidRPr="002D281C" w:rsidRDefault="00E1655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433"/>
        <w:gridCol w:w="1637"/>
        <w:gridCol w:w="390"/>
        <w:gridCol w:w="734"/>
        <w:gridCol w:w="709"/>
        <w:gridCol w:w="77"/>
        <w:gridCol w:w="160"/>
        <w:gridCol w:w="317"/>
        <w:gridCol w:w="1504"/>
        <w:gridCol w:w="422"/>
        <w:gridCol w:w="237"/>
        <w:gridCol w:w="665"/>
        <w:gridCol w:w="47"/>
        <w:gridCol w:w="237"/>
        <w:gridCol w:w="1910"/>
        <w:gridCol w:w="333"/>
        <w:gridCol w:w="237"/>
        <w:gridCol w:w="1621"/>
        <w:gridCol w:w="622"/>
        <w:gridCol w:w="237"/>
        <w:gridCol w:w="1332"/>
        <w:gridCol w:w="911"/>
        <w:gridCol w:w="237"/>
      </w:tblGrid>
      <w:tr w:rsidR="00D54FC5" w:rsidRPr="002D281C" w:rsidTr="002D281C">
        <w:trPr>
          <w:gridAfter w:val="2"/>
          <w:wAfter w:w="1148" w:type="dxa"/>
          <w:trHeight w:val="300"/>
        </w:trPr>
        <w:tc>
          <w:tcPr>
            <w:tcW w:w="142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D54FC5" w:rsidRPr="002D281C" w:rsidTr="002D281C">
        <w:trPr>
          <w:gridAfter w:val="2"/>
          <w:wAfter w:w="1148" w:type="dxa"/>
          <w:trHeight w:val="33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2"/>
          <w:wAfter w:w="1148" w:type="dxa"/>
          <w:trHeight w:val="1785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2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1755"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420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4FC5" w:rsidRPr="002D281C" w:rsidTr="002D281C">
        <w:trPr>
          <w:gridAfter w:val="2"/>
          <w:wAfter w:w="1148" w:type="dxa"/>
          <w:trHeight w:val="27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2"/>
          <w:wAfter w:w="1148" w:type="dxa"/>
          <w:trHeight w:val="27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2"/>
          <w:wAfter w:w="1148" w:type="dxa"/>
          <w:trHeight w:val="27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2"/>
          <w:wAfter w:w="1148" w:type="dxa"/>
          <w:trHeight w:val="27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2"/>
          <w:wAfter w:w="1148" w:type="dxa"/>
          <w:trHeight w:val="27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2"/>
          <w:wAfter w:w="1148" w:type="dxa"/>
          <w:trHeight w:val="27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2"/>
          <w:wAfter w:w="1148" w:type="dxa"/>
          <w:trHeight w:val="27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1"/>
          <w:wAfter w:w="237" w:type="dxa"/>
          <w:trHeight w:val="360"/>
        </w:trPr>
        <w:tc>
          <w:tcPr>
            <w:tcW w:w="15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D54FC5" w:rsidRPr="002D281C" w:rsidTr="002D281C">
        <w:trPr>
          <w:trHeight w:val="514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1"/>
          <w:wAfter w:w="237" w:type="dxa"/>
          <w:trHeight w:val="454"/>
        </w:trPr>
        <w:tc>
          <w:tcPr>
            <w:tcW w:w="425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24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9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2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D54FC5" w:rsidRPr="002D281C" w:rsidTr="002D281C">
        <w:trPr>
          <w:gridAfter w:val="1"/>
          <w:wAfter w:w="237" w:type="dxa"/>
          <w:trHeight w:val="285"/>
        </w:trPr>
        <w:tc>
          <w:tcPr>
            <w:tcW w:w="425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4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2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1"/>
          <w:wAfter w:w="237" w:type="dxa"/>
          <w:trHeight w:val="687"/>
        </w:trPr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1"/>
          <w:wAfter w:w="237" w:type="dxa"/>
          <w:trHeight w:val="687"/>
        </w:trPr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1"/>
          <w:wAfter w:w="237" w:type="dxa"/>
          <w:trHeight w:val="687"/>
        </w:trPr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1"/>
          <w:wAfter w:w="237" w:type="dxa"/>
          <w:trHeight w:val="687"/>
        </w:trPr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1"/>
          <w:wAfter w:w="237" w:type="dxa"/>
          <w:trHeight w:val="687"/>
        </w:trPr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1"/>
          <w:wAfter w:w="237" w:type="dxa"/>
          <w:trHeight w:val="754"/>
        </w:trPr>
        <w:tc>
          <w:tcPr>
            <w:tcW w:w="4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24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trHeight w:val="30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1"/>
          <w:wAfter w:w="237" w:type="dxa"/>
          <w:trHeight w:val="409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1"/>
          <w:wAfter w:w="237" w:type="dxa"/>
          <w:trHeight w:val="409"/>
        </w:trPr>
        <w:tc>
          <w:tcPr>
            <w:tcW w:w="101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trHeight w:val="30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trHeight w:val="27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trHeight w:val="27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trHeight w:val="27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trHeight w:val="27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trHeight w:val="27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trHeight w:val="27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trHeight w:val="27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trHeight w:val="27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trHeight w:val="27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trHeight w:val="270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54FC5" w:rsidRDefault="00D54FC5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Default="002D281C">
      <w:pPr>
        <w:rPr>
          <w:rFonts w:ascii="Times New Roman" w:hAnsi="Times New Roman" w:cs="Times New Roman"/>
          <w:sz w:val="16"/>
          <w:szCs w:val="16"/>
        </w:rPr>
      </w:pPr>
    </w:p>
    <w:p w:rsidR="002D281C" w:rsidRPr="002D281C" w:rsidRDefault="002D281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240"/>
        <w:gridCol w:w="292"/>
        <w:gridCol w:w="1128"/>
        <w:gridCol w:w="1564"/>
        <w:gridCol w:w="216"/>
        <w:gridCol w:w="637"/>
        <w:gridCol w:w="160"/>
        <w:gridCol w:w="363"/>
        <w:gridCol w:w="701"/>
        <w:gridCol w:w="356"/>
        <w:gridCol w:w="405"/>
        <w:gridCol w:w="1260"/>
        <w:gridCol w:w="441"/>
        <w:gridCol w:w="80"/>
        <w:gridCol w:w="39"/>
        <w:gridCol w:w="1440"/>
        <w:gridCol w:w="1418"/>
        <w:gridCol w:w="480"/>
        <w:gridCol w:w="620"/>
        <w:gridCol w:w="40"/>
        <w:gridCol w:w="80"/>
        <w:gridCol w:w="764"/>
        <w:gridCol w:w="480"/>
        <w:gridCol w:w="40"/>
        <w:gridCol w:w="80"/>
      </w:tblGrid>
      <w:tr w:rsidR="00D54FC5" w:rsidRPr="002D281C" w:rsidTr="002D281C">
        <w:trPr>
          <w:gridAfter w:val="3"/>
          <w:wAfter w:w="60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3"/>
          <w:wAfter w:w="600" w:type="dxa"/>
          <w:trHeight w:val="285"/>
        </w:trPr>
        <w:tc>
          <w:tcPr>
            <w:tcW w:w="148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D54FC5" w:rsidRPr="002D281C" w:rsidTr="002D281C">
        <w:trPr>
          <w:gridAfter w:val="3"/>
          <w:wAfter w:w="600" w:type="dxa"/>
          <w:trHeight w:val="28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2D281C">
        <w:trPr>
          <w:gridAfter w:val="3"/>
          <w:wAfter w:w="600" w:type="dxa"/>
          <w:trHeight w:val="315"/>
        </w:trPr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D54FC5" w:rsidRPr="002D281C" w:rsidTr="002D281C">
        <w:trPr>
          <w:gridAfter w:val="3"/>
          <w:wAfter w:w="600" w:type="dxa"/>
          <w:trHeight w:val="525"/>
        </w:trPr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48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69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552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469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447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469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27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645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615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469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469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15"/>
        </w:trPr>
        <w:tc>
          <w:tcPr>
            <w:tcW w:w="623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15"/>
        </w:trPr>
        <w:tc>
          <w:tcPr>
            <w:tcW w:w="6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FC5" w:rsidRPr="002D281C" w:rsidTr="002D281C">
        <w:trPr>
          <w:gridAfter w:val="3"/>
          <w:wAfter w:w="600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8A4FCB">
        <w:trPr>
          <w:gridAfter w:val="3"/>
          <w:wAfter w:w="60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81C" w:rsidRDefault="002D281C" w:rsidP="008A4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4FC5" w:rsidRDefault="00D54FC5" w:rsidP="008A4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r w:rsidR="002D281C"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</w:t>
            </w: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sięgowego</w:t>
            </w:r>
          </w:p>
          <w:p w:rsidR="002D281C" w:rsidRDefault="002D281C" w:rsidP="008A4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2D281C" w:rsidRPr="002D281C" w:rsidRDefault="002D281C" w:rsidP="008A4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  <w:p w:rsidR="002D281C" w:rsidRDefault="002D281C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2D281C" w:rsidRPr="002D281C" w:rsidRDefault="002D281C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8A4FCB">
        <w:trPr>
          <w:gridAfter w:val="3"/>
          <w:wAfter w:w="600" w:type="dxa"/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8A4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FC5" w:rsidRPr="002D281C" w:rsidTr="008A4FCB">
        <w:trPr>
          <w:gridAfter w:val="3"/>
          <w:wAfter w:w="600" w:type="dxa"/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2D281C" w:rsidP="008A4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C5" w:rsidRPr="002D281C" w:rsidRDefault="00D54FC5" w:rsidP="00D5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12"/>
          <w:wAfter w:w="5561" w:type="dxa"/>
          <w:trHeight w:val="28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611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D281C" w:rsidRPr="002D281C" w:rsidRDefault="002D281C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12"/>
          <w:wAfter w:w="5561" w:type="dxa"/>
          <w:trHeight w:val="315"/>
        </w:trPr>
        <w:tc>
          <w:tcPr>
            <w:tcW w:w="78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II.1.9. Zobowiązania długoterminowe według zapadalności 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12"/>
          <w:wAfter w:w="5561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12"/>
          <w:wAfter w:w="5561" w:type="dxa"/>
          <w:trHeight w:val="39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2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2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2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0611" w:rsidRPr="002D281C" w:rsidTr="002D281C">
        <w:trPr>
          <w:gridAfter w:val="12"/>
          <w:wAfter w:w="5561" w:type="dxa"/>
          <w:trHeight w:val="552"/>
        </w:trPr>
        <w:tc>
          <w:tcPr>
            <w:tcW w:w="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2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0611" w:rsidRPr="002D281C" w:rsidTr="002D281C">
        <w:trPr>
          <w:gridAfter w:val="12"/>
          <w:wAfter w:w="5561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12"/>
          <w:wAfter w:w="5561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12"/>
          <w:wAfter w:w="5561" w:type="dxa"/>
          <w:trHeight w:val="270"/>
        </w:trPr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Pieczatka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podpis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170611" w:rsidRPr="002D281C" w:rsidTr="002D281C">
        <w:trPr>
          <w:gridAfter w:val="12"/>
          <w:wAfter w:w="5561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12"/>
          <w:wAfter w:w="5561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12"/>
          <w:wAfter w:w="5561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12"/>
          <w:wAfter w:w="5561" w:type="dxa"/>
          <w:trHeight w:val="270"/>
        </w:trPr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170611" w:rsidRPr="002D281C" w:rsidTr="002D281C">
        <w:trPr>
          <w:gridAfter w:val="12"/>
          <w:wAfter w:w="5561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1215"/>
        </w:trPr>
        <w:tc>
          <w:tcPr>
            <w:tcW w:w="13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AA3" w:rsidRDefault="00900AA3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170611" w:rsidRPr="002D281C" w:rsidTr="002D281C">
        <w:trPr>
          <w:gridAfter w:val="7"/>
          <w:wAfter w:w="2104" w:type="dxa"/>
          <w:trHeight w:val="28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732"/>
        </w:trPr>
        <w:tc>
          <w:tcPr>
            <w:tcW w:w="67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2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170611" w:rsidRPr="002D281C" w:rsidTr="002D281C">
        <w:trPr>
          <w:gridAfter w:val="7"/>
          <w:wAfter w:w="2104" w:type="dxa"/>
          <w:trHeight w:val="1020"/>
        </w:trPr>
        <w:tc>
          <w:tcPr>
            <w:tcW w:w="67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2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0611" w:rsidRPr="002D281C" w:rsidTr="002D281C">
        <w:trPr>
          <w:gridAfter w:val="7"/>
          <w:wAfter w:w="2104" w:type="dxa"/>
          <w:trHeight w:val="1020"/>
        </w:trPr>
        <w:tc>
          <w:tcPr>
            <w:tcW w:w="676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24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0611" w:rsidRPr="002D281C" w:rsidTr="002D281C">
        <w:trPr>
          <w:gridAfter w:val="7"/>
          <w:wAfter w:w="2104" w:type="dxa"/>
          <w:trHeight w:val="732"/>
        </w:trPr>
        <w:tc>
          <w:tcPr>
            <w:tcW w:w="67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24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6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gł.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ksiegowego</w:t>
            </w:r>
            <w:proofErr w:type="spellEnd"/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6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0611" w:rsidRPr="002D281C" w:rsidTr="002D281C">
        <w:trPr>
          <w:gridAfter w:val="7"/>
          <w:wAfter w:w="2104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11" w:rsidRPr="002D281C" w:rsidRDefault="00170611" w:rsidP="0017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1"/>
          <w:wAfter w:w="80" w:type="dxa"/>
          <w:trHeight w:val="285"/>
        </w:trPr>
        <w:tc>
          <w:tcPr>
            <w:tcW w:w="140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AA3" w:rsidRDefault="00900AA3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II.1.11. Zobowiązania zabezpieczone na majątku jednostki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8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85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1"/>
          <w:wAfter w:w="80" w:type="dxa"/>
          <w:trHeight w:val="507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56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45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E76BD" w:rsidRPr="002D281C" w:rsidTr="008342B3">
        <w:trPr>
          <w:gridAfter w:val="2"/>
          <w:wAfter w:w="120" w:type="dxa"/>
          <w:trHeight w:val="507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8342B3">
        <w:trPr>
          <w:gridAfter w:val="2"/>
          <w:wAfter w:w="120" w:type="dxa"/>
          <w:trHeight w:val="507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E76BD" w:rsidRPr="002D281C" w:rsidTr="008342B3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5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57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8342B3">
        <w:trPr>
          <w:gridAfter w:val="2"/>
          <w:wAfter w:w="120" w:type="dxa"/>
          <w:trHeight w:val="507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8342B3">
        <w:trPr>
          <w:gridAfter w:val="2"/>
          <w:wAfter w:w="120" w:type="dxa"/>
          <w:trHeight w:val="507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E76BD" w:rsidRPr="002D281C" w:rsidTr="008342B3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57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540"/>
        </w:trPr>
        <w:tc>
          <w:tcPr>
            <w:tcW w:w="382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57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507"/>
        </w:trPr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76BD" w:rsidRPr="002D281C" w:rsidTr="002D281C">
        <w:trPr>
          <w:gridAfter w:val="2"/>
          <w:wAfter w:w="120" w:type="dxa"/>
          <w:trHeight w:val="27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BD" w:rsidRPr="002D281C" w:rsidRDefault="004E76BD" w:rsidP="004E7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747"/>
        </w:trPr>
        <w:tc>
          <w:tcPr>
            <w:tcW w:w="100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285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645"/>
        </w:trPr>
        <w:tc>
          <w:tcPr>
            <w:tcW w:w="53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0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40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762"/>
        </w:trPr>
        <w:tc>
          <w:tcPr>
            <w:tcW w:w="53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762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762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762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8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762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8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762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81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762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81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762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762"/>
        </w:trPr>
        <w:tc>
          <w:tcPr>
            <w:tcW w:w="53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762"/>
        </w:trPr>
        <w:tc>
          <w:tcPr>
            <w:tcW w:w="53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27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27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27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27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270"/>
        </w:trPr>
        <w:tc>
          <w:tcPr>
            <w:tcW w:w="5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27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27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27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27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624E" w:rsidRPr="002D281C" w:rsidTr="002D281C">
        <w:trPr>
          <w:trHeight w:val="270"/>
        </w:trPr>
        <w:tc>
          <w:tcPr>
            <w:tcW w:w="5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24E" w:rsidRPr="002D281C" w:rsidRDefault="0028624E" w:rsidP="0028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54FC5" w:rsidRPr="002D281C" w:rsidRDefault="00D54FC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1587"/>
        <w:gridCol w:w="5490"/>
        <w:gridCol w:w="5244"/>
        <w:gridCol w:w="2060"/>
      </w:tblGrid>
      <w:tr w:rsidR="00D76C37" w:rsidRPr="002D281C" w:rsidTr="00900AA3">
        <w:trPr>
          <w:trHeight w:val="285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28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49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2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2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2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C37" w:rsidRPr="002D281C" w:rsidTr="00900AA3">
        <w:trPr>
          <w:trHeight w:val="2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C37" w:rsidRPr="002D281C" w:rsidRDefault="00D76C37" w:rsidP="00D7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76C37" w:rsidRDefault="00D76C37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Pr="002D281C" w:rsidRDefault="00900AA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0"/>
        <w:gridCol w:w="512"/>
        <w:gridCol w:w="1508"/>
        <w:gridCol w:w="683"/>
        <w:gridCol w:w="2977"/>
        <w:gridCol w:w="1260"/>
        <w:gridCol w:w="860"/>
        <w:gridCol w:w="1671"/>
        <w:gridCol w:w="585"/>
        <w:gridCol w:w="229"/>
        <w:gridCol w:w="1916"/>
        <w:gridCol w:w="146"/>
      </w:tblGrid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3C99" w:rsidRPr="002D281C" w:rsidTr="00900AA3">
        <w:trPr>
          <w:gridAfter w:val="3"/>
          <w:wAfter w:w="2291" w:type="dxa"/>
          <w:trHeight w:val="285"/>
        </w:trPr>
        <w:tc>
          <w:tcPr>
            <w:tcW w:w="118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D3C99" w:rsidRPr="002D281C" w:rsidTr="00900AA3">
        <w:trPr>
          <w:gridAfter w:val="3"/>
          <w:wAfter w:w="2291" w:type="dxa"/>
          <w:trHeight w:val="33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3C99" w:rsidRPr="002D281C" w:rsidTr="00900AA3">
        <w:trPr>
          <w:gridAfter w:val="3"/>
          <w:wAfter w:w="2291" w:type="dxa"/>
          <w:trHeight w:val="330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79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5D3C99" w:rsidRPr="002D281C" w:rsidTr="00900AA3">
        <w:trPr>
          <w:gridAfter w:val="3"/>
          <w:wAfter w:w="2291" w:type="dxa"/>
          <w:trHeight w:val="330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3C99" w:rsidRPr="002D281C" w:rsidTr="00900AA3">
        <w:trPr>
          <w:gridAfter w:val="3"/>
          <w:wAfter w:w="2291" w:type="dxa"/>
          <w:trHeight w:val="1110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5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64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8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330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258,30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3C99" w:rsidRPr="002D281C" w:rsidTr="00900AA3">
        <w:trPr>
          <w:gridAfter w:val="3"/>
          <w:wAfter w:w="2291" w:type="dxa"/>
          <w:trHeight w:val="1185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55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49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258,30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127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3C99" w:rsidRPr="002D281C" w:rsidTr="00900AA3">
        <w:trPr>
          <w:gridAfter w:val="3"/>
          <w:wAfter w:w="2291" w:type="dxa"/>
          <w:trHeight w:val="285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258,30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3C99" w:rsidRPr="002D281C" w:rsidTr="00900AA3">
        <w:trPr>
          <w:gridAfter w:val="3"/>
          <w:wAfter w:w="2291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Pr="002D281C" w:rsidRDefault="00900AA3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3C99" w:rsidRPr="002D281C" w:rsidRDefault="005D3C99" w:rsidP="005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300"/>
        </w:trPr>
        <w:tc>
          <w:tcPr>
            <w:tcW w:w="147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II.1.13.b. Rozliczenia międzyokresowe przychodów i rozliczenia międzyokresowe bierne </w:t>
            </w:r>
          </w:p>
        </w:tc>
      </w:tr>
      <w:tr w:rsidR="009C04F3" w:rsidRPr="002D281C" w:rsidTr="00900AA3">
        <w:trPr>
          <w:trHeight w:val="574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4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612"/>
        </w:trPr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27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27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27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270"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00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27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27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27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27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270"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00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trHeight w:val="27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Pr="002D281C" w:rsidRDefault="00900AA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525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4F3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  <w:p w:rsidR="00900AA3" w:rsidRDefault="00900AA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Pr="002D281C" w:rsidRDefault="00900AA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994"/>
        </w:trPr>
        <w:tc>
          <w:tcPr>
            <w:tcW w:w="4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994"/>
        </w:trPr>
        <w:tc>
          <w:tcPr>
            <w:tcW w:w="4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994"/>
        </w:trPr>
        <w:tc>
          <w:tcPr>
            <w:tcW w:w="4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27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00AA3">
        <w:trPr>
          <w:gridAfter w:val="2"/>
          <w:wAfter w:w="2062" w:type="dxa"/>
          <w:trHeight w:val="27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D3C99" w:rsidRPr="002D281C" w:rsidRDefault="005D3C9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920"/>
        <w:gridCol w:w="4160"/>
        <w:gridCol w:w="4160"/>
        <w:gridCol w:w="2060"/>
      </w:tblGrid>
      <w:tr w:rsidR="009C04F3" w:rsidRPr="002D281C" w:rsidTr="009C04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315"/>
        </w:trPr>
        <w:tc>
          <w:tcPr>
            <w:tcW w:w="1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4F3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  <w:p w:rsidR="00900AA3" w:rsidRDefault="00900AA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Pr="002D281C" w:rsidRDefault="00900AA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1054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F3" w:rsidRPr="002D281C" w:rsidRDefault="009C04F3" w:rsidP="009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874"/>
        </w:trPr>
        <w:tc>
          <w:tcPr>
            <w:tcW w:w="5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35 049,75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46 238,37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F3" w:rsidRPr="002D281C" w:rsidRDefault="009C04F3" w:rsidP="009C0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5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585"/>
        </w:trPr>
        <w:tc>
          <w:tcPr>
            <w:tcW w:w="15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</w:tr>
      <w:tr w:rsidR="009C04F3" w:rsidRPr="002D281C" w:rsidTr="009C04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27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C04F3" w:rsidRPr="002D281C" w:rsidTr="009C04F3">
        <w:trPr>
          <w:trHeight w:val="27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04F3" w:rsidRPr="002D281C" w:rsidRDefault="009C04F3" w:rsidP="009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C04F3" w:rsidRPr="002D281C" w:rsidRDefault="009C04F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569"/>
        <w:gridCol w:w="1418"/>
        <w:gridCol w:w="1701"/>
        <w:gridCol w:w="2160"/>
        <w:gridCol w:w="1317"/>
        <w:gridCol w:w="1592"/>
        <w:gridCol w:w="1701"/>
        <w:gridCol w:w="1310"/>
      </w:tblGrid>
      <w:tr w:rsidR="005D19CF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285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285"/>
        </w:trPr>
        <w:tc>
          <w:tcPr>
            <w:tcW w:w="1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34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61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6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4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5D19CF" w:rsidRPr="002D281C" w:rsidTr="00900AA3">
        <w:trPr>
          <w:trHeight w:val="129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19CF" w:rsidRPr="002D281C" w:rsidTr="00900AA3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589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589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3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19CF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27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19CF" w:rsidRPr="002D281C" w:rsidTr="00900AA3">
        <w:trPr>
          <w:trHeight w:val="27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9CF" w:rsidRPr="002D281C" w:rsidRDefault="005D19CF" w:rsidP="005D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D19CF" w:rsidRDefault="005D19CF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Pr="002D281C" w:rsidRDefault="00900AA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20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368"/>
        <w:gridCol w:w="921"/>
        <w:gridCol w:w="454"/>
        <w:gridCol w:w="550"/>
        <w:gridCol w:w="220"/>
        <w:gridCol w:w="1736"/>
        <w:gridCol w:w="472"/>
        <w:gridCol w:w="160"/>
        <w:gridCol w:w="502"/>
        <w:gridCol w:w="6"/>
        <w:gridCol w:w="687"/>
        <w:gridCol w:w="855"/>
        <w:gridCol w:w="942"/>
        <w:gridCol w:w="736"/>
        <w:gridCol w:w="332"/>
        <w:gridCol w:w="1375"/>
        <w:gridCol w:w="170"/>
        <w:gridCol w:w="273"/>
        <w:gridCol w:w="350"/>
        <w:gridCol w:w="160"/>
        <w:gridCol w:w="344"/>
        <w:gridCol w:w="933"/>
        <w:gridCol w:w="1700"/>
        <w:gridCol w:w="1720"/>
        <w:gridCol w:w="1280"/>
        <w:gridCol w:w="1380"/>
      </w:tblGrid>
      <w:tr w:rsidR="00C27666" w:rsidRPr="002D281C" w:rsidTr="00900AA3">
        <w:trPr>
          <w:gridAfter w:val="5"/>
          <w:wAfter w:w="7013" w:type="dxa"/>
          <w:trHeight w:val="315"/>
        </w:trPr>
        <w:tc>
          <w:tcPr>
            <w:tcW w:w="7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II.1.16.b. Należności krótkoterminowe netto 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72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330"/>
        </w:trPr>
        <w:tc>
          <w:tcPr>
            <w:tcW w:w="3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787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78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51,00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182,00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odpis aktualizujący wartość należności dochodzonych </w:t>
            </w: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br/>
              <w:t>na drodze sądowej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51,00    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182,00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660"/>
        </w:trPr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507"/>
        </w:trPr>
        <w:tc>
          <w:tcPr>
            <w:tcW w:w="3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78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51,00</w:t>
            </w:r>
          </w:p>
        </w:tc>
        <w:tc>
          <w:tcPr>
            <w:tcW w:w="4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182,00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270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270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270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270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270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270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270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270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270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5"/>
          <w:wAfter w:w="7013" w:type="dxa"/>
          <w:trHeight w:val="270"/>
        </w:trPr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Pr="002D281C" w:rsidRDefault="00900AA3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Pr="002D281C" w:rsidRDefault="00900AA3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10"/>
          <w:wAfter w:w="8310" w:type="dxa"/>
          <w:trHeight w:val="285"/>
        </w:trPr>
        <w:tc>
          <w:tcPr>
            <w:tcW w:w="72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  <w:p w:rsidR="00900AA3" w:rsidRDefault="00900AA3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Pr="002D281C" w:rsidRDefault="00900AA3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10"/>
          <w:wAfter w:w="8310" w:type="dxa"/>
          <w:trHeight w:val="1354"/>
        </w:trPr>
        <w:tc>
          <w:tcPr>
            <w:tcW w:w="7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  <w:tc>
          <w:tcPr>
            <w:tcW w:w="24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7666" w:rsidRPr="002D281C" w:rsidTr="00900AA3">
        <w:trPr>
          <w:gridAfter w:val="10"/>
          <w:wAfter w:w="8310" w:type="dxa"/>
          <w:trHeight w:val="1167"/>
        </w:trPr>
        <w:tc>
          <w:tcPr>
            <w:tcW w:w="7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9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C27666" w:rsidRPr="002D281C" w:rsidTr="00900AA3">
        <w:trPr>
          <w:gridAfter w:val="10"/>
          <w:wAfter w:w="8310" w:type="dxa"/>
          <w:trHeight w:val="1740"/>
        </w:trPr>
        <w:tc>
          <w:tcPr>
            <w:tcW w:w="7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9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27666" w:rsidRPr="002D281C" w:rsidTr="00900AA3">
        <w:trPr>
          <w:gridAfter w:val="9"/>
          <w:wAfter w:w="8140" w:type="dxa"/>
          <w:trHeight w:val="270"/>
        </w:trPr>
        <w:tc>
          <w:tcPr>
            <w:tcW w:w="6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9"/>
          <w:wAfter w:w="8140" w:type="dxa"/>
          <w:trHeight w:val="270"/>
        </w:trPr>
        <w:tc>
          <w:tcPr>
            <w:tcW w:w="6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9"/>
          <w:wAfter w:w="8140" w:type="dxa"/>
          <w:trHeight w:val="270"/>
        </w:trPr>
        <w:tc>
          <w:tcPr>
            <w:tcW w:w="6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9"/>
          <w:wAfter w:w="8140" w:type="dxa"/>
          <w:trHeight w:val="270"/>
        </w:trPr>
        <w:tc>
          <w:tcPr>
            <w:tcW w:w="6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9"/>
          <w:wAfter w:w="8140" w:type="dxa"/>
          <w:trHeight w:val="270"/>
        </w:trPr>
        <w:tc>
          <w:tcPr>
            <w:tcW w:w="6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9"/>
          <w:wAfter w:w="8140" w:type="dxa"/>
          <w:trHeight w:val="270"/>
        </w:trPr>
        <w:tc>
          <w:tcPr>
            <w:tcW w:w="6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9"/>
          <w:wAfter w:w="8140" w:type="dxa"/>
          <w:trHeight w:val="270"/>
        </w:trPr>
        <w:tc>
          <w:tcPr>
            <w:tcW w:w="6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9"/>
          <w:wAfter w:w="8140" w:type="dxa"/>
          <w:trHeight w:val="270"/>
        </w:trPr>
        <w:tc>
          <w:tcPr>
            <w:tcW w:w="6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9"/>
          <w:wAfter w:w="8140" w:type="dxa"/>
          <w:trHeight w:val="270"/>
        </w:trPr>
        <w:tc>
          <w:tcPr>
            <w:tcW w:w="6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9"/>
          <w:wAfter w:w="8140" w:type="dxa"/>
          <w:trHeight w:val="270"/>
        </w:trPr>
        <w:tc>
          <w:tcPr>
            <w:tcW w:w="6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666" w:rsidRPr="002D281C" w:rsidTr="00900AA3">
        <w:trPr>
          <w:gridAfter w:val="9"/>
          <w:wAfter w:w="8140" w:type="dxa"/>
          <w:trHeight w:val="270"/>
        </w:trPr>
        <w:tc>
          <w:tcPr>
            <w:tcW w:w="6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666" w:rsidRPr="002D281C" w:rsidRDefault="00C27666" w:rsidP="00C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300"/>
        </w:trPr>
        <w:tc>
          <w:tcPr>
            <w:tcW w:w="123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D96DDF" w:rsidRPr="002D281C" w:rsidTr="00900AA3">
        <w:trPr>
          <w:gridAfter w:val="9"/>
          <w:wAfter w:w="8140" w:type="dxa"/>
          <w:trHeight w:val="285"/>
        </w:trPr>
        <w:tc>
          <w:tcPr>
            <w:tcW w:w="8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552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1062"/>
        </w:trPr>
        <w:tc>
          <w:tcPr>
            <w:tcW w:w="35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51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355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D96DDF" w:rsidRPr="002D281C" w:rsidTr="00900AA3">
        <w:trPr>
          <w:gridAfter w:val="9"/>
          <w:wAfter w:w="8140" w:type="dxa"/>
          <w:trHeight w:val="927"/>
        </w:trPr>
        <w:tc>
          <w:tcPr>
            <w:tcW w:w="359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5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96DDF" w:rsidRPr="002D281C" w:rsidTr="00900AA3">
        <w:trPr>
          <w:gridAfter w:val="9"/>
          <w:wAfter w:w="8140" w:type="dxa"/>
          <w:trHeight w:val="927"/>
        </w:trPr>
        <w:tc>
          <w:tcPr>
            <w:tcW w:w="35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5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96DDF" w:rsidRPr="002D281C" w:rsidTr="00900AA3">
        <w:trPr>
          <w:gridAfter w:val="9"/>
          <w:wAfter w:w="8140" w:type="dxa"/>
          <w:trHeight w:val="627"/>
        </w:trPr>
        <w:tc>
          <w:tcPr>
            <w:tcW w:w="359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5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96DDF" w:rsidRPr="002D281C" w:rsidTr="00900AA3">
        <w:trPr>
          <w:gridAfter w:val="9"/>
          <w:wAfter w:w="8140" w:type="dxa"/>
          <w:trHeight w:val="627"/>
        </w:trPr>
        <w:tc>
          <w:tcPr>
            <w:tcW w:w="359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5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96DDF" w:rsidRPr="002D281C" w:rsidTr="00900AA3">
        <w:trPr>
          <w:gridAfter w:val="9"/>
          <w:wAfter w:w="8140" w:type="dxa"/>
          <w:trHeight w:val="852"/>
        </w:trPr>
        <w:tc>
          <w:tcPr>
            <w:tcW w:w="359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518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3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3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9"/>
          <w:wAfter w:w="8140" w:type="dxa"/>
          <w:trHeight w:val="270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Pr="002D281C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285"/>
        </w:trPr>
        <w:tc>
          <w:tcPr>
            <w:tcW w:w="72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II.2.3. Przychody lub koszty o nadzwyczajnej wartości lub które wystąpiły incydentalnie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285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285"/>
        </w:trPr>
        <w:tc>
          <w:tcPr>
            <w:tcW w:w="4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5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507"/>
        </w:trPr>
        <w:tc>
          <w:tcPr>
            <w:tcW w:w="414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285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270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AA3" w:rsidRDefault="00900AA3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270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270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270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6DDF" w:rsidRPr="002D281C" w:rsidTr="00900AA3">
        <w:trPr>
          <w:gridAfter w:val="6"/>
          <w:wAfter w:w="7357" w:type="dxa"/>
          <w:trHeight w:val="270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DF" w:rsidRPr="002D281C" w:rsidRDefault="00D96DDF" w:rsidP="00D9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5EBB" w:rsidRPr="002D281C" w:rsidTr="00900AA3">
        <w:trPr>
          <w:trHeight w:val="870"/>
        </w:trPr>
        <w:tc>
          <w:tcPr>
            <w:tcW w:w="143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AA3" w:rsidRDefault="00900AA3" w:rsidP="00834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F5EBB" w:rsidRPr="002D281C" w:rsidRDefault="004F5EBB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5EBB" w:rsidRPr="002D281C" w:rsidTr="00900AA3">
        <w:trPr>
          <w:trHeight w:val="1834"/>
        </w:trPr>
        <w:tc>
          <w:tcPr>
            <w:tcW w:w="123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Kwota należności z tytułu podatków realizowanych przez organy podatkowe podległe ministrowi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własciwemu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2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5EBB" w:rsidRPr="002D281C" w:rsidTr="00900AA3">
        <w:trPr>
          <w:trHeight w:val="960"/>
        </w:trPr>
        <w:tc>
          <w:tcPr>
            <w:tcW w:w="609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23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5EBB" w:rsidRPr="002D281C" w:rsidTr="00900AA3">
        <w:trPr>
          <w:trHeight w:val="1272"/>
        </w:trPr>
        <w:tc>
          <w:tcPr>
            <w:tcW w:w="60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23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5EBB" w:rsidRPr="002D281C" w:rsidTr="00900AA3">
        <w:trPr>
          <w:trHeight w:val="285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5EBB" w:rsidRPr="002D281C" w:rsidTr="00900AA3">
        <w:trPr>
          <w:trHeight w:val="270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5EBB" w:rsidRPr="002D281C" w:rsidTr="00900AA3">
        <w:trPr>
          <w:trHeight w:val="270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5EBB" w:rsidRPr="002D281C" w:rsidTr="00900AA3">
        <w:trPr>
          <w:trHeight w:val="270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5EBB" w:rsidRPr="002D281C" w:rsidTr="00900AA3">
        <w:trPr>
          <w:trHeight w:val="270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5EBB" w:rsidRPr="002D281C" w:rsidTr="00900AA3">
        <w:trPr>
          <w:trHeight w:val="270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EBB" w:rsidRPr="002D281C" w:rsidRDefault="004F5EBB" w:rsidP="004F5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Pr="002D281C" w:rsidRDefault="00900AA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855"/>
        <w:gridCol w:w="617"/>
        <w:gridCol w:w="1403"/>
        <w:gridCol w:w="2100"/>
        <w:gridCol w:w="1277"/>
        <w:gridCol w:w="371"/>
        <w:gridCol w:w="2889"/>
        <w:gridCol w:w="2360"/>
        <w:gridCol w:w="1325"/>
        <w:gridCol w:w="735"/>
        <w:gridCol w:w="985"/>
      </w:tblGrid>
      <w:tr w:rsidR="003212A3" w:rsidRPr="002D281C" w:rsidTr="00900AA3">
        <w:trPr>
          <w:trHeight w:val="28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II.2.5. Inne informacje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85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85"/>
        </w:trPr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85"/>
        </w:trPr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126 916,00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127 361,00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126 916,00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127 361,00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85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85"/>
        </w:trPr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85"/>
        </w:trPr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85"/>
        </w:trPr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85"/>
        </w:trPr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85"/>
        </w:trPr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779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85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85"/>
        </w:trPr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126 916,00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127 361,00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3212A3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gł. </w:t>
            </w:r>
            <w:r w:rsidR="00900AA3"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</w:t>
            </w: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sięgowego</w:t>
            </w: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Pr="002D281C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Default="00900AA3" w:rsidP="00900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Pr="002D281C" w:rsidRDefault="00900AA3" w:rsidP="00900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Pr="002D281C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2A3" w:rsidRPr="002D281C" w:rsidTr="00900AA3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Pr="002D281C" w:rsidRDefault="00900A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Default="003212A3" w:rsidP="0090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900AA3" w:rsidRPr="002D281C" w:rsidRDefault="00900A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A3" w:rsidRPr="002D281C" w:rsidRDefault="003212A3" w:rsidP="003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300"/>
        </w:trPr>
        <w:tc>
          <w:tcPr>
            <w:tcW w:w="13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II.2.5.b. Struktura kosztów usług obcych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312"/>
        </w:trPr>
        <w:tc>
          <w:tcPr>
            <w:tcW w:w="30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51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5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480"/>
        </w:trPr>
        <w:tc>
          <w:tcPr>
            <w:tcW w:w="3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822"/>
        </w:trPr>
        <w:tc>
          <w:tcPr>
            <w:tcW w:w="30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17 057,80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66 029,38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36 017,28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33 187,05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2 503,32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2 473,97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822"/>
        </w:trPr>
        <w:tc>
          <w:tcPr>
            <w:tcW w:w="3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51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55 578,40</w:t>
            </w:r>
          </w:p>
        </w:tc>
        <w:tc>
          <w:tcPr>
            <w:tcW w:w="52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101 690,40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270"/>
        </w:trPr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270"/>
        </w:trPr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3B63" w:rsidRPr="002D281C" w:rsidTr="00900AA3">
        <w:trPr>
          <w:gridAfter w:val="1"/>
          <w:wAfter w:w="985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B63" w:rsidRPr="002D281C" w:rsidRDefault="00043B63" w:rsidP="000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212A3" w:rsidRPr="002D281C" w:rsidRDefault="003212A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5700"/>
        <w:gridCol w:w="3400"/>
        <w:gridCol w:w="3400"/>
      </w:tblGrid>
      <w:tr w:rsidR="00DA1FA9" w:rsidRPr="002D281C" w:rsidTr="00DA1FA9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FA9" w:rsidRPr="002D281C" w:rsidTr="00DA1FA9">
        <w:trPr>
          <w:trHeight w:val="285"/>
        </w:trPr>
        <w:tc>
          <w:tcPr>
            <w:tcW w:w="1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900AA3" w:rsidRDefault="00900AA3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II.1.13.a. Rozliczenia międzyokresowe czynne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A1FA9" w:rsidRPr="002D281C" w:rsidTr="00DA1FA9">
        <w:trPr>
          <w:trHeight w:val="33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FA9" w:rsidRPr="002D281C" w:rsidTr="00DA1FA9">
        <w:trPr>
          <w:trHeight w:val="330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DA1FA9" w:rsidRPr="002D281C" w:rsidTr="00DA1FA9">
        <w:trPr>
          <w:trHeight w:val="330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FA9" w:rsidRPr="002D281C" w:rsidTr="00DA1FA9">
        <w:trPr>
          <w:trHeight w:val="1110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5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64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8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330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258,30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FA9" w:rsidRPr="002D281C" w:rsidTr="00DA1FA9">
        <w:trPr>
          <w:trHeight w:val="1185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55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49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258,30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127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FA9" w:rsidRPr="002D281C" w:rsidTr="00DA1FA9">
        <w:trPr>
          <w:trHeight w:val="285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258,30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FA9" w:rsidRPr="002D281C" w:rsidTr="00DA1FA9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FA9" w:rsidRPr="002D281C" w:rsidTr="00DA1FA9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A1FA9" w:rsidRPr="002D281C" w:rsidTr="00DA1FA9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FA9" w:rsidRPr="002D281C" w:rsidTr="00DA1FA9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FA9" w:rsidRPr="002D281C" w:rsidTr="00DA1FA9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FA9" w:rsidRPr="002D281C" w:rsidTr="00DA1FA9">
        <w:trPr>
          <w:trHeight w:val="27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FA9" w:rsidRPr="002D281C" w:rsidRDefault="00DA1FA9" w:rsidP="00DA1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43B63" w:rsidRDefault="00043B6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Default="00900AA3">
      <w:pPr>
        <w:rPr>
          <w:rFonts w:ascii="Times New Roman" w:hAnsi="Times New Roman" w:cs="Times New Roman"/>
          <w:sz w:val="16"/>
          <w:szCs w:val="16"/>
        </w:rPr>
      </w:pPr>
    </w:p>
    <w:p w:rsidR="00900AA3" w:rsidRPr="002D281C" w:rsidRDefault="00900AA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683"/>
        <w:gridCol w:w="217"/>
        <w:gridCol w:w="3323"/>
        <w:gridCol w:w="140"/>
        <w:gridCol w:w="1060"/>
        <w:gridCol w:w="3100"/>
        <w:gridCol w:w="620"/>
        <w:gridCol w:w="1020"/>
        <w:gridCol w:w="420"/>
        <w:gridCol w:w="1640"/>
      </w:tblGrid>
      <w:tr w:rsidR="001F754D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300"/>
        </w:trPr>
        <w:tc>
          <w:tcPr>
            <w:tcW w:w="166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II.1.13.b. Rozliczenia międzyokresowe przychodów i rozliczenia międzyokresowe bierne </w:t>
            </w:r>
          </w:p>
        </w:tc>
      </w:tr>
      <w:tr w:rsidR="001F754D" w:rsidRPr="002D281C" w:rsidTr="00900AA3">
        <w:trPr>
          <w:trHeight w:val="57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4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2B0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612"/>
        </w:trPr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27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27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54D" w:rsidRPr="002D281C" w:rsidTr="00900AA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Pr="002D281C" w:rsidRDefault="00900AA3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54D" w:rsidRPr="002D281C" w:rsidRDefault="001F754D" w:rsidP="001F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25F" w:rsidRPr="002D281C" w:rsidTr="00900AA3">
        <w:trPr>
          <w:gridAfter w:val="3"/>
          <w:wAfter w:w="308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25F" w:rsidRPr="002D281C" w:rsidTr="00900AA3">
        <w:trPr>
          <w:gridAfter w:val="3"/>
          <w:wAfter w:w="3080" w:type="dxa"/>
          <w:trHeight w:val="525"/>
        </w:trPr>
        <w:tc>
          <w:tcPr>
            <w:tcW w:w="13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25F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  <w:p w:rsidR="00900AA3" w:rsidRDefault="00900AA3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Default="00900AA3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00AA3" w:rsidRPr="002D281C" w:rsidRDefault="00900AA3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B225F" w:rsidRPr="002D281C" w:rsidTr="00900AA3">
        <w:trPr>
          <w:gridAfter w:val="3"/>
          <w:wAfter w:w="3080" w:type="dxa"/>
          <w:trHeight w:val="994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5B225F" w:rsidRPr="002D281C" w:rsidTr="00900AA3">
        <w:trPr>
          <w:gridAfter w:val="3"/>
          <w:wAfter w:w="3080" w:type="dxa"/>
          <w:trHeight w:val="994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B225F" w:rsidRPr="002D281C" w:rsidTr="00900AA3">
        <w:trPr>
          <w:gridAfter w:val="3"/>
          <w:wAfter w:w="3080" w:type="dxa"/>
          <w:trHeight w:val="994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B225F" w:rsidRPr="002D281C" w:rsidTr="00900AA3">
        <w:trPr>
          <w:gridAfter w:val="3"/>
          <w:wAfter w:w="308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25F" w:rsidRPr="002D281C" w:rsidTr="00900AA3">
        <w:trPr>
          <w:gridAfter w:val="3"/>
          <w:wAfter w:w="3080" w:type="dxa"/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gł. </w:t>
            </w:r>
            <w:r w:rsidR="008A4FCB"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</w:t>
            </w: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sięgowego</w:t>
            </w:r>
            <w:r w:rsidR="008A4F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</w:t>
            </w: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25F" w:rsidRPr="002D281C" w:rsidTr="00900AA3">
        <w:trPr>
          <w:gridAfter w:val="3"/>
          <w:wAfter w:w="308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8A4FCB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</w:t>
            </w:r>
          </w:p>
        </w:tc>
      </w:tr>
      <w:tr w:rsidR="005B225F" w:rsidRPr="002D281C" w:rsidTr="00900AA3">
        <w:trPr>
          <w:gridAfter w:val="3"/>
          <w:wAfter w:w="308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25F" w:rsidRPr="002D281C" w:rsidTr="00900AA3">
        <w:trPr>
          <w:gridAfter w:val="3"/>
          <w:wAfter w:w="308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25F" w:rsidRPr="002D281C" w:rsidTr="00900AA3">
        <w:trPr>
          <w:gridAfter w:val="3"/>
          <w:wAfter w:w="308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5B225F" w:rsidRPr="002D281C" w:rsidTr="00900AA3">
        <w:trPr>
          <w:gridAfter w:val="3"/>
          <w:wAfter w:w="3080" w:type="dxa"/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B225F" w:rsidRPr="002D281C" w:rsidTr="00900AA3">
        <w:trPr>
          <w:gridAfter w:val="3"/>
          <w:wAfter w:w="308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Default="00900AA3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Pr="002D281C" w:rsidRDefault="00900AA3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25F" w:rsidRPr="002D281C" w:rsidRDefault="005B225F" w:rsidP="005B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0AA3" w:rsidRPr="002D281C" w:rsidRDefault="00900AA3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315"/>
        </w:trPr>
        <w:tc>
          <w:tcPr>
            <w:tcW w:w="15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224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II.1.15. Informacja o kwocie wypłaconych środków pieniężnych na świadczenia pracownicze*</w:t>
            </w:r>
          </w:p>
          <w:p w:rsidR="00AB2712" w:rsidRDefault="00AB2712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B2712" w:rsidRPr="002D281C" w:rsidRDefault="00AB2712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1054"/>
        </w:trPr>
        <w:tc>
          <w:tcPr>
            <w:tcW w:w="5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24" w:rsidRPr="002D281C" w:rsidRDefault="001E0224" w:rsidP="001E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874"/>
        </w:trPr>
        <w:tc>
          <w:tcPr>
            <w:tcW w:w="5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35 049,75</w:t>
            </w:r>
          </w:p>
        </w:tc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46 238,37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24" w:rsidRPr="002D281C" w:rsidRDefault="001E0224" w:rsidP="001E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5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585"/>
        </w:trPr>
        <w:tc>
          <w:tcPr>
            <w:tcW w:w="15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</w:tr>
      <w:tr w:rsidR="001E0224" w:rsidRPr="002D281C" w:rsidTr="00900AA3">
        <w:trPr>
          <w:gridAfter w:val="1"/>
          <w:wAfter w:w="164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27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E0224" w:rsidRPr="002D281C" w:rsidTr="00900AA3">
        <w:trPr>
          <w:gridAfter w:val="1"/>
          <w:wAfter w:w="1640" w:type="dxa"/>
          <w:trHeight w:val="27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224" w:rsidRPr="002D281C" w:rsidRDefault="001E0224" w:rsidP="001E0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A1FA9" w:rsidRDefault="00DA1FA9">
      <w:pPr>
        <w:rPr>
          <w:rFonts w:ascii="Times New Roman" w:hAnsi="Times New Roman" w:cs="Times New Roman"/>
          <w:sz w:val="16"/>
          <w:szCs w:val="16"/>
        </w:rPr>
      </w:pPr>
    </w:p>
    <w:p w:rsidR="00AB2712" w:rsidRPr="002D281C" w:rsidRDefault="00AB271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814"/>
        <w:gridCol w:w="334"/>
        <w:gridCol w:w="121"/>
        <w:gridCol w:w="970"/>
        <w:gridCol w:w="448"/>
        <w:gridCol w:w="1417"/>
        <w:gridCol w:w="1198"/>
        <w:gridCol w:w="146"/>
        <w:gridCol w:w="357"/>
        <w:gridCol w:w="1480"/>
        <w:gridCol w:w="680"/>
        <w:gridCol w:w="88"/>
        <w:gridCol w:w="942"/>
        <w:gridCol w:w="374"/>
        <w:gridCol w:w="1331"/>
        <w:gridCol w:w="69"/>
        <w:gridCol w:w="701"/>
        <w:gridCol w:w="998"/>
        <w:gridCol w:w="68"/>
        <w:gridCol w:w="1633"/>
        <w:gridCol w:w="940"/>
      </w:tblGrid>
      <w:tr w:rsidR="00CE48E1" w:rsidRPr="002D281C" w:rsidTr="00AB2712">
        <w:trPr>
          <w:trHeight w:val="285"/>
        </w:trPr>
        <w:tc>
          <w:tcPr>
            <w:tcW w:w="116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345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615"/>
        </w:trPr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4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1290"/>
        </w:trPr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589"/>
        </w:trPr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589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589"/>
        </w:trPr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589"/>
        </w:trPr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589"/>
        </w:trPr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589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589"/>
        </w:trPr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589"/>
        </w:trPr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589"/>
        </w:trPr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589"/>
        </w:trPr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589"/>
        </w:trPr>
        <w:tc>
          <w:tcPr>
            <w:tcW w:w="226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390"/>
        </w:trPr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Pr="002D281C" w:rsidRDefault="002B0117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48E1" w:rsidRPr="002D281C" w:rsidTr="00AB2712">
        <w:trPr>
          <w:trHeight w:val="270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E1" w:rsidRPr="002D281C" w:rsidRDefault="00CE48E1" w:rsidP="00CE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7F65" w:rsidRPr="002D281C" w:rsidTr="00AB2712">
        <w:trPr>
          <w:gridAfter w:val="5"/>
          <w:wAfter w:w="4340" w:type="dxa"/>
          <w:trHeight w:val="315"/>
        </w:trPr>
        <w:tc>
          <w:tcPr>
            <w:tcW w:w="82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II.1.16.b. Należności krótkoterminowe netto 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7F65" w:rsidRPr="002D281C" w:rsidTr="00AB2712">
        <w:trPr>
          <w:gridAfter w:val="5"/>
          <w:wAfter w:w="4340" w:type="dxa"/>
          <w:trHeight w:val="672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7F65" w:rsidRPr="002D281C" w:rsidTr="00AB2712">
        <w:trPr>
          <w:gridAfter w:val="5"/>
          <w:wAfter w:w="4340" w:type="dxa"/>
          <w:trHeight w:val="330"/>
        </w:trPr>
        <w:tc>
          <w:tcPr>
            <w:tcW w:w="1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647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48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647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51,00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182,00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odpis aktualizujący wartość należności dochodzonych </w:t>
            </w: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br/>
              <w:t>na drodze sądowej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51,00    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182,00</w:t>
            </w:r>
          </w:p>
        </w:tc>
      </w:tr>
      <w:tr w:rsidR="003A7F65" w:rsidRPr="002D281C" w:rsidTr="00AB2712">
        <w:trPr>
          <w:gridAfter w:val="5"/>
          <w:wAfter w:w="4340" w:type="dxa"/>
          <w:trHeight w:val="66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7F65" w:rsidRPr="002D281C" w:rsidTr="00AB2712">
        <w:trPr>
          <w:gridAfter w:val="5"/>
          <w:wAfter w:w="4340" w:type="dxa"/>
          <w:trHeight w:val="507"/>
        </w:trPr>
        <w:tc>
          <w:tcPr>
            <w:tcW w:w="1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64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51,00</w:t>
            </w:r>
          </w:p>
        </w:tc>
        <w:tc>
          <w:tcPr>
            <w:tcW w:w="34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182,00</w:t>
            </w:r>
          </w:p>
        </w:tc>
      </w:tr>
      <w:tr w:rsidR="003A7F65" w:rsidRPr="002D281C" w:rsidTr="00AB2712">
        <w:trPr>
          <w:gridAfter w:val="5"/>
          <w:wAfter w:w="4340" w:type="dxa"/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7F65" w:rsidRPr="002D281C" w:rsidTr="00AB2712">
        <w:trPr>
          <w:gridAfter w:val="5"/>
          <w:wAfter w:w="4340" w:type="dxa"/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7F65" w:rsidRPr="002D281C" w:rsidTr="00AB2712">
        <w:trPr>
          <w:gridAfter w:val="5"/>
          <w:wAfter w:w="4340" w:type="dxa"/>
          <w:trHeight w:val="270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65" w:rsidRPr="002D281C" w:rsidRDefault="003A7F65" w:rsidP="003A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85"/>
        </w:trPr>
        <w:tc>
          <w:tcPr>
            <w:tcW w:w="6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B2712" w:rsidRPr="002D281C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1354"/>
        </w:trPr>
        <w:tc>
          <w:tcPr>
            <w:tcW w:w="64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  <w:tc>
          <w:tcPr>
            <w:tcW w:w="35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AB2712">
        <w:trPr>
          <w:gridAfter w:val="4"/>
          <w:wAfter w:w="3639" w:type="dxa"/>
          <w:trHeight w:val="1167"/>
        </w:trPr>
        <w:tc>
          <w:tcPr>
            <w:tcW w:w="64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02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8E1483" w:rsidRPr="002D281C" w:rsidTr="00AB2712">
        <w:trPr>
          <w:gridAfter w:val="4"/>
          <w:wAfter w:w="3639" w:type="dxa"/>
          <w:trHeight w:val="1740"/>
        </w:trPr>
        <w:tc>
          <w:tcPr>
            <w:tcW w:w="64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02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4"/>
          <w:wAfter w:w="3639" w:type="dxa"/>
          <w:trHeight w:val="270"/>
        </w:trPr>
        <w:tc>
          <w:tcPr>
            <w:tcW w:w="6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Pr="002D281C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300"/>
        </w:trPr>
        <w:tc>
          <w:tcPr>
            <w:tcW w:w="135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II.2.2. Koszt wytworzenia środków trwałych w budowie poniesiony w okresie</w:t>
            </w:r>
          </w:p>
        </w:tc>
      </w:tr>
      <w:tr w:rsidR="008E1483" w:rsidRPr="002D281C" w:rsidTr="00AB2712">
        <w:trPr>
          <w:gridAfter w:val="2"/>
          <w:wAfter w:w="2573" w:type="dxa"/>
          <w:trHeight w:val="285"/>
        </w:trPr>
        <w:tc>
          <w:tcPr>
            <w:tcW w:w="90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552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1062"/>
        </w:trPr>
        <w:tc>
          <w:tcPr>
            <w:tcW w:w="3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58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448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8E1483" w:rsidRPr="002D281C" w:rsidTr="00AB2712">
        <w:trPr>
          <w:gridAfter w:val="2"/>
          <w:wAfter w:w="2573" w:type="dxa"/>
          <w:trHeight w:val="927"/>
        </w:trPr>
        <w:tc>
          <w:tcPr>
            <w:tcW w:w="323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58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E1483" w:rsidRPr="002D281C" w:rsidTr="00AB2712">
        <w:trPr>
          <w:gridAfter w:val="2"/>
          <w:wAfter w:w="2573" w:type="dxa"/>
          <w:trHeight w:val="927"/>
        </w:trPr>
        <w:tc>
          <w:tcPr>
            <w:tcW w:w="32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58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E1483" w:rsidRPr="002D281C" w:rsidTr="00AB2712">
        <w:trPr>
          <w:gridAfter w:val="2"/>
          <w:wAfter w:w="2573" w:type="dxa"/>
          <w:trHeight w:val="627"/>
        </w:trPr>
        <w:tc>
          <w:tcPr>
            <w:tcW w:w="323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AB2712">
        <w:trPr>
          <w:gridAfter w:val="2"/>
          <w:wAfter w:w="2573" w:type="dxa"/>
          <w:trHeight w:val="627"/>
        </w:trPr>
        <w:tc>
          <w:tcPr>
            <w:tcW w:w="323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58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E1483" w:rsidRPr="002D281C" w:rsidTr="00AB2712">
        <w:trPr>
          <w:gridAfter w:val="2"/>
          <w:wAfter w:w="2573" w:type="dxa"/>
          <w:trHeight w:val="852"/>
        </w:trPr>
        <w:tc>
          <w:tcPr>
            <w:tcW w:w="323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581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8E1483" w:rsidRPr="002D281C" w:rsidTr="00AB2712">
        <w:trPr>
          <w:gridAfter w:val="2"/>
          <w:wAfter w:w="2573" w:type="dxa"/>
          <w:trHeight w:val="270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270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270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270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8E1483" w:rsidRPr="002D281C" w:rsidTr="00AB2712">
        <w:trPr>
          <w:gridAfter w:val="2"/>
          <w:wAfter w:w="2573" w:type="dxa"/>
          <w:trHeight w:val="270"/>
        </w:trPr>
        <w:tc>
          <w:tcPr>
            <w:tcW w:w="3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270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270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270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270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270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AB2712">
        <w:trPr>
          <w:gridAfter w:val="2"/>
          <w:wAfter w:w="2573" w:type="dxa"/>
          <w:trHeight w:val="270"/>
        </w:trPr>
        <w:tc>
          <w:tcPr>
            <w:tcW w:w="3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5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CE48E1" w:rsidRPr="002D281C" w:rsidRDefault="00CE48E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0"/>
        <w:gridCol w:w="3749"/>
        <w:gridCol w:w="97"/>
        <w:gridCol w:w="3220"/>
        <w:gridCol w:w="2500"/>
        <w:gridCol w:w="561"/>
        <w:gridCol w:w="1560"/>
      </w:tblGrid>
      <w:tr w:rsidR="008E1483" w:rsidRPr="002D281C" w:rsidTr="00D51FD6">
        <w:trPr>
          <w:gridAfter w:val="2"/>
          <w:wAfter w:w="2121" w:type="dxa"/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Default="00AB2712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B2712" w:rsidRPr="002D281C" w:rsidRDefault="00AB2712" w:rsidP="00AB2712">
            <w:pPr>
              <w:spacing w:after="0" w:line="240" w:lineRule="auto"/>
              <w:ind w:left="-99" w:firstLine="9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D51FD6">
        <w:trPr>
          <w:gridAfter w:val="2"/>
          <w:wAfter w:w="2121" w:type="dxa"/>
          <w:trHeight w:val="285"/>
        </w:trPr>
        <w:tc>
          <w:tcPr>
            <w:tcW w:w="7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II.2.3. Przychody lub koszty o nadzwyczajnej wartości lub które wystąpiły incydentalnie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E1483" w:rsidRPr="002D281C" w:rsidTr="00D51FD6">
        <w:trPr>
          <w:gridAfter w:val="2"/>
          <w:wAfter w:w="2121" w:type="dxa"/>
          <w:trHeight w:val="2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D51FD6">
        <w:trPr>
          <w:gridAfter w:val="2"/>
          <w:wAfter w:w="2121" w:type="dxa"/>
          <w:trHeight w:val="28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4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5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E1483" w:rsidRPr="002D281C" w:rsidTr="00D51FD6">
        <w:trPr>
          <w:gridAfter w:val="2"/>
          <w:wAfter w:w="2121" w:type="dxa"/>
          <w:trHeight w:val="2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D51FD6">
        <w:trPr>
          <w:gridAfter w:val="2"/>
          <w:wAfter w:w="2121" w:type="dxa"/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8E1483" w:rsidRPr="002D281C" w:rsidTr="00D51FD6">
        <w:trPr>
          <w:gridAfter w:val="2"/>
          <w:wAfter w:w="2121" w:type="dxa"/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D51FD6">
        <w:trPr>
          <w:gridAfter w:val="2"/>
          <w:wAfter w:w="2121" w:type="dxa"/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E1483" w:rsidRPr="002D281C" w:rsidTr="00D51FD6">
        <w:trPr>
          <w:gridAfter w:val="2"/>
          <w:wAfter w:w="2121" w:type="dxa"/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8E1483" w:rsidRPr="002D281C" w:rsidTr="00D51FD6">
        <w:trPr>
          <w:gridAfter w:val="2"/>
          <w:wAfter w:w="2121" w:type="dxa"/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83" w:rsidRPr="002D281C" w:rsidRDefault="008E1483" w:rsidP="008E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D2F" w:rsidRPr="002D281C" w:rsidTr="00D51FD6">
        <w:trPr>
          <w:trHeight w:val="87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D6" w:rsidRDefault="00D51FD6" w:rsidP="00D5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107D2F" w:rsidRPr="002D281C" w:rsidRDefault="00107D2F" w:rsidP="00D5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107D2F" w:rsidRPr="002D281C" w:rsidTr="00D51FD6">
        <w:trPr>
          <w:trHeight w:val="1834"/>
        </w:trPr>
        <w:tc>
          <w:tcPr>
            <w:tcW w:w="1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Kwota należności z tytułu podatków realizowanych przez organy podatkowe podległe ministrowi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własciwemu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107D2F" w:rsidRPr="002D281C" w:rsidTr="00D51FD6">
        <w:trPr>
          <w:trHeight w:val="960"/>
        </w:trPr>
        <w:tc>
          <w:tcPr>
            <w:tcW w:w="72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D2F" w:rsidRPr="002D281C" w:rsidTr="00D51FD6">
        <w:trPr>
          <w:trHeight w:val="1272"/>
        </w:trPr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7D2F" w:rsidRPr="002D281C" w:rsidTr="00D51FD6">
        <w:trPr>
          <w:trHeight w:val="285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D2F" w:rsidRPr="002D281C" w:rsidTr="00D51FD6">
        <w:trPr>
          <w:trHeight w:val="270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D2F" w:rsidRPr="002D281C" w:rsidTr="00D51FD6">
        <w:trPr>
          <w:trHeight w:val="270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D2F" w:rsidRPr="002D281C" w:rsidTr="00D51FD6">
        <w:trPr>
          <w:trHeight w:val="270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D2F" w:rsidRPr="002D281C" w:rsidTr="00D51FD6">
        <w:trPr>
          <w:trHeight w:val="270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D2F" w:rsidRPr="002D281C" w:rsidTr="00D51FD6">
        <w:trPr>
          <w:trHeight w:val="270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D2F" w:rsidRPr="002D281C" w:rsidTr="00D51FD6">
        <w:trPr>
          <w:trHeight w:val="270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D2F" w:rsidRPr="002D281C" w:rsidRDefault="00107D2F" w:rsidP="0010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51FD6" w:rsidRPr="002D281C" w:rsidRDefault="00D51FD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855"/>
        <w:gridCol w:w="617"/>
        <w:gridCol w:w="1403"/>
        <w:gridCol w:w="2100"/>
        <w:gridCol w:w="710"/>
        <w:gridCol w:w="371"/>
        <w:gridCol w:w="3172"/>
        <w:gridCol w:w="2360"/>
        <w:gridCol w:w="1609"/>
        <w:gridCol w:w="1720"/>
      </w:tblGrid>
      <w:tr w:rsidR="00CA59EE" w:rsidRPr="002D281C" w:rsidTr="00D51FD6">
        <w:trPr>
          <w:trHeight w:val="28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II.2.5. Inne informacje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85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85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85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126 916,00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127 361,00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126 916,00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127 361,00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8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85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85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85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85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85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723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85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85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126 916,00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127 361,00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Pr="002D281C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……………………………….</w:t>
            </w: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51FD6" w:rsidRPr="002D281C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51FD6" w:rsidRPr="002D281C" w:rsidRDefault="00D51FD6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300"/>
        </w:trPr>
        <w:tc>
          <w:tcPr>
            <w:tcW w:w="13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9EE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II.2.5.b. Struktura kosztów usług obcych </w:t>
            </w:r>
          </w:p>
          <w:p w:rsidR="00D51FD6" w:rsidRPr="002D281C" w:rsidRDefault="00D51FD6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312"/>
        </w:trPr>
        <w:tc>
          <w:tcPr>
            <w:tcW w:w="30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45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55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CA59EE" w:rsidRPr="002D281C" w:rsidTr="00D51FD6">
        <w:trPr>
          <w:gridAfter w:val="2"/>
          <w:wAfter w:w="3329" w:type="dxa"/>
          <w:trHeight w:val="480"/>
        </w:trPr>
        <w:tc>
          <w:tcPr>
            <w:tcW w:w="3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822"/>
        </w:trPr>
        <w:tc>
          <w:tcPr>
            <w:tcW w:w="30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17 057,80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66 029,38</w:t>
            </w:r>
          </w:p>
        </w:tc>
      </w:tr>
      <w:tr w:rsidR="00CA59EE" w:rsidRPr="002D281C" w:rsidTr="00D51FD6">
        <w:trPr>
          <w:gridAfter w:val="2"/>
          <w:wAfter w:w="3329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59EE" w:rsidRPr="002D281C" w:rsidTr="00D51FD6">
        <w:trPr>
          <w:gridAfter w:val="2"/>
          <w:wAfter w:w="3329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36 017,28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33 187,05</w:t>
            </w:r>
          </w:p>
        </w:tc>
      </w:tr>
      <w:tr w:rsidR="00CA59EE" w:rsidRPr="002D281C" w:rsidTr="00D51FD6">
        <w:trPr>
          <w:gridAfter w:val="2"/>
          <w:wAfter w:w="3329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59EE" w:rsidRPr="002D281C" w:rsidTr="00D51FD6">
        <w:trPr>
          <w:gridAfter w:val="2"/>
          <w:wAfter w:w="3329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59EE" w:rsidRPr="002D281C" w:rsidTr="00D51FD6">
        <w:trPr>
          <w:gridAfter w:val="2"/>
          <w:wAfter w:w="3329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2 503,32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2 473,97</w:t>
            </w:r>
          </w:p>
        </w:tc>
      </w:tr>
      <w:tr w:rsidR="00CA59EE" w:rsidRPr="002D281C" w:rsidTr="00D51FD6">
        <w:trPr>
          <w:gridAfter w:val="2"/>
          <w:wAfter w:w="3329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59EE" w:rsidRPr="002D281C" w:rsidTr="00D51FD6">
        <w:trPr>
          <w:gridAfter w:val="2"/>
          <w:wAfter w:w="3329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59EE" w:rsidRPr="002D281C" w:rsidTr="00D51FD6">
        <w:trPr>
          <w:gridAfter w:val="2"/>
          <w:wAfter w:w="3329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59EE" w:rsidRPr="002D281C" w:rsidTr="00D51FD6">
        <w:trPr>
          <w:gridAfter w:val="2"/>
          <w:wAfter w:w="3329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59EE" w:rsidRPr="002D281C" w:rsidTr="00D51FD6">
        <w:trPr>
          <w:gridAfter w:val="2"/>
          <w:wAfter w:w="3329" w:type="dxa"/>
          <w:trHeight w:val="822"/>
        </w:trPr>
        <w:tc>
          <w:tcPr>
            <w:tcW w:w="3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5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55 578,40</w:t>
            </w:r>
          </w:p>
        </w:tc>
        <w:tc>
          <w:tcPr>
            <w:tcW w:w="5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101 690,40</w:t>
            </w:r>
          </w:p>
        </w:tc>
      </w:tr>
      <w:tr w:rsidR="00CA59EE" w:rsidRPr="002D281C" w:rsidTr="00D51FD6">
        <w:trPr>
          <w:gridAfter w:val="2"/>
          <w:wAfter w:w="3329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270"/>
        </w:trPr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270"/>
        </w:trPr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8A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59EE" w:rsidRPr="002D281C" w:rsidTr="00D51FD6">
        <w:trPr>
          <w:gridAfter w:val="2"/>
          <w:wAfter w:w="3329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9EE" w:rsidRPr="002D281C" w:rsidRDefault="00CA59EE" w:rsidP="00CA59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07D2F" w:rsidRDefault="00107D2F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Pr="002D281C" w:rsidRDefault="002B011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43"/>
        <w:gridCol w:w="17"/>
        <w:gridCol w:w="3952"/>
        <w:gridCol w:w="4420"/>
        <w:gridCol w:w="1720"/>
      </w:tblGrid>
      <w:tr w:rsidR="001C151A" w:rsidRPr="002D281C" w:rsidTr="002B0117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285"/>
        </w:trPr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215,00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55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927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120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215,00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257,00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769"/>
        </w:trPr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215,00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C151A" w:rsidRPr="002D281C" w:rsidTr="002B0117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1A" w:rsidRPr="002D281C" w:rsidRDefault="001C151A" w:rsidP="001C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A59EE" w:rsidRDefault="00CA59EE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Default="002B0117">
      <w:pPr>
        <w:rPr>
          <w:rFonts w:ascii="Times New Roman" w:hAnsi="Times New Roman" w:cs="Times New Roman"/>
          <w:sz w:val="16"/>
          <w:szCs w:val="16"/>
        </w:rPr>
      </w:pPr>
    </w:p>
    <w:p w:rsidR="002B0117" w:rsidRPr="002D281C" w:rsidRDefault="002B011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607"/>
        <w:gridCol w:w="452"/>
        <w:gridCol w:w="43"/>
        <w:gridCol w:w="170"/>
        <w:gridCol w:w="61"/>
        <w:gridCol w:w="575"/>
        <w:gridCol w:w="92"/>
        <w:gridCol w:w="1226"/>
        <w:gridCol w:w="86"/>
        <w:gridCol w:w="454"/>
        <w:gridCol w:w="214"/>
        <w:gridCol w:w="488"/>
        <w:gridCol w:w="236"/>
        <w:gridCol w:w="147"/>
        <w:gridCol w:w="542"/>
        <w:gridCol w:w="19"/>
        <w:gridCol w:w="32"/>
        <w:gridCol w:w="42"/>
        <w:gridCol w:w="88"/>
        <w:gridCol w:w="11"/>
        <w:gridCol w:w="102"/>
        <w:gridCol w:w="126"/>
        <w:gridCol w:w="847"/>
        <w:gridCol w:w="107"/>
        <w:gridCol w:w="1083"/>
        <w:gridCol w:w="216"/>
        <w:gridCol w:w="249"/>
        <w:gridCol w:w="204"/>
        <w:gridCol w:w="340"/>
        <w:gridCol w:w="300"/>
        <w:gridCol w:w="19"/>
        <w:gridCol w:w="70"/>
        <w:gridCol w:w="102"/>
        <w:gridCol w:w="1280"/>
        <w:gridCol w:w="453"/>
        <w:gridCol w:w="276"/>
        <w:gridCol w:w="471"/>
        <w:gridCol w:w="100"/>
        <w:gridCol w:w="10"/>
        <w:gridCol w:w="70"/>
        <w:gridCol w:w="60"/>
        <w:gridCol w:w="20"/>
        <w:gridCol w:w="10"/>
        <w:gridCol w:w="558"/>
        <w:gridCol w:w="1000"/>
      </w:tblGrid>
      <w:tr w:rsidR="00C45564" w:rsidRPr="002D281C" w:rsidTr="002B0117">
        <w:trPr>
          <w:gridAfter w:val="1"/>
          <w:wAfter w:w="1000" w:type="dxa"/>
          <w:trHeight w:val="300"/>
        </w:trPr>
        <w:tc>
          <w:tcPr>
            <w:tcW w:w="6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315"/>
        </w:trPr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285"/>
        </w:trPr>
        <w:tc>
          <w:tcPr>
            <w:tcW w:w="659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3033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4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747"/>
        </w:trPr>
        <w:tc>
          <w:tcPr>
            <w:tcW w:w="659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30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1200"/>
        </w:trPr>
        <w:tc>
          <w:tcPr>
            <w:tcW w:w="6594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612"/>
        </w:trPr>
        <w:tc>
          <w:tcPr>
            <w:tcW w:w="659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270"/>
        </w:trPr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270"/>
        </w:trPr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270"/>
        </w:trPr>
        <w:tc>
          <w:tcPr>
            <w:tcW w:w="4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270"/>
        </w:trPr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270"/>
        </w:trPr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270"/>
        </w:trPr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270"/>
        </w:trPr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270"/>
        </w:trPr>
        <w:tc>
          <w:tcPr>
            <w:tcW w:w="4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270"/>
        </w:trPr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5564" w:rsidRPr="002D281C" w:rsidTr="002B0117">
        <w:trPr>
          <w:gridAfter w:val="1"/>
          <w:wAfter w:w="1000" w:type="dxa"/>
          <w:trHeight w:val="270"/>
        </w:trPr>
        <w:tc>
          <w:tcPr>
            <w:tcW w:w="2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Pr="002D281C" w:rsidRDefault="002B0117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564" w:rsidRPr="002D281C" w:rsidRDefault="00C45564" w:rsidP="00C4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300"/>
        </w:trPr>
        <w:tc>
          <w:tcPr>
            <w:tcW w:w="4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315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330"/>
        </w:trPr>
        <w:tc>
          <w:tcPr>
            <w:tcW w:w="66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8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358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358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20,13</w:t>
            </w:r>
          </w:p>
        </w:tc>
        <w:tc>
          <w:tcPr>
            <w:tcW w:w="277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23,26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358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3585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20,13</w:t>
            </w:r>
          </w:p>
        </w:tc>
        <w:tc>
          <w:tcPr>
            <w:tcW w:w="277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23,26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358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3585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358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358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358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3585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3585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3585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3"/>
          <w:wAfter w:w="1568" w:type="dxa"/>
          <w:trHeight w:val="612"/>
        </w:trPr>
        <w:tc>
          <w:tcPr>
            <w:tcW w:w="66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58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20,13</w:t>
            </w:r>
          </w:p>
        </w:tc>
        <w:tc>
          <w:tcPr>
            <w:tcW w:w="27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23,26</w:t>
            </w: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270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270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270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270"/>
        </w:trPr>
        <w:tc>
          <w:tcPr>
            <w:tcW w:w="4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270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270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270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270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270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270"/>
        </w:trPr>
        <w:tc>
          <w:tcPr>
            <w:tcW w:w="4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561" w:rsidRPr="002D281C" w:rsidTr="002B0117">
        <w:trPr>
          <w:gridAfter w:val="2"/>
          <w:wAfter w:w="1558" w:type="dxa"/>
          <w:trHeight w:val="270"/>
        </w:trPr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561" w:rsidRPr="002D281C" w:rsidRDefault="006A3561" w:rsidP="006A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4B13" w:rsidRPr="002D281C" w:rsidTr="002B0117">
        <w:trPr>
          <w:gridAfter w:val="9"/>
          <w:wAfter w:w="2299" w:type="dxa"/>
          <w:trHeight w:val="285"/>
        </w:trPr>
        <w:tc>
          <w:tcPr>
            <w:tcW w:w="65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4B13" w:rsidRPr="002D281C" w:rsidTr="002B0117">
        <w:trPr>
          <w:gridAfter w:val="9"/>
          <w:wAfter w:w="2299" w:type="dxa"/>
          <w:trHeight w:val="285"/>
        </w:trPr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4B13" w:rsidRPr="002D281C" w:rsidTr="002B0117">
        <w:trPr>
          <w:gridAfter w:val="9"/>
          <w:wAfter w:w="2299" w:type="dxa"/>
          <w:trHeight w:val="780"/>
        </w:trPr>
        <w:tc>
          <w:tcPr>
            <w:tcW w:w="776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1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1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1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1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1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1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1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1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34B13" w:rsidRPr="002D281C" w:rsidTr="002B0117">
        <w:trPr>
          <w:gridAfter w:val="9"/>
          <w:wAfter w:w="2299" w:type="dxa"/>
          <w:trHeight w:val="743"/>
        </w:trPr>
        <w:tc>
          <w:tcPr>
            <w:tcW w:w="776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34B13" w:rsidRPr="002D281C" w:rsidTr="002B0117">
        <w:trPr>
          <w:gridAfter w:val="9"/>
          <w:wAfter w:w="2299" w:type="dxa"/>
          <w:trHeight w:val="270"/>
        </w:trPr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4B13" w:rsidRPr="002D281C" w:rsidTr="002B0117">
        <w:trPr>
          <w:gridAfter w:val="9"/>
          <w:wAfter w:w="2299" w:type="dxa"/>
          <w:trHeight w:val="270"/>
        </w:trPr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4B13" w:rsidRPr="002D281C" w:rsidTr="002B0117">
        <w:trPr>
          <w:gridAfter w:val="9"/>
          <w:wAfter w:w="2299" w:type="dxa"/>
          <w:trHeight w:val="270"/>
        </w:trPr>
        <w:tc>
          <w:tcPr>
            <w:tcW w:w="43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34B13" w:rsidRPr="002D281C" w:rsidTr="002B0117">
        <w:trPr>
          <w:gridAfter w:val="9"/>
          <w:wAfter w:w="2299" w:type="dxa"/>
          <w:trHeight w:val="270"/>
        </w:trPr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4B13" w:rsidRPr="002D281C" w:rsidTr="002B0117">
        <w:trPr>
          <w:gridAfter w:val="9"/>
          <w:wAfter w:w="2299" w:type="dxa"/>
          <w:trHeight w:val="270"/>
        </w:trPr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4B13" w:rsidRPr="002D281C" w:rsidTr="002B0117">
        <w:trPr>
          <w:gridAfter w:val="9"/>
          <w:wAfter w:w="2299" w:type="dxa"/>
          <w:trHeight w:val="270"/>
        </w:trPr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4B13" w:rsidRPr="002D281C" w:rsidTr="002B0117">
        <w:trPr>
          <w:gridAfter w:val="9"/>
          <w:wAfter w:w="2299" w:type="dxa"/>
          <w:trHeight w:val="270"/>
        </w:trPr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4B13" w:rsidRPr="002D281C" w:rsidTr="002B0117">
        <w:trPr>
          <w:gridAfter w:val="9"/>
          <w:wAfter w:w="2299" w:type="dxa"/>
          <w:trHeight w:val="270"/>
        </w:trPr>
        <w:tc>
          <w:tcPr>
            <w:tcW w:w="43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34B13" w:rsidRPr="002D281C" w:rsidTr="002B0117">
        <w:trPr>
          <w:gridAfter w:val="9"/>
          <w:wAfter w:w="2299" w:type="dxa"/>
          <w:trHeight w:val="270"/>
        </w:trPr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Pr="002D281C" w:rsidRDefault="002B0117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B13" w:rsidRPr="002D281C" w:rsidRDefault="00634B13" w:rsidP="00634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trHeight w:val="315"/>
        </w:trPr>
        <w:tc>
          <w:tcPr>
            <w:tcW w:w="1476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020DB9" w:rsidRPr="002D281C" w:rsidTr="002B0117">
        <w:trPr>
          <w:trHeight w:val="285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trHeight w:val="285"/>
        </w:trPr>
        <w:tc>
          <w:tcPr>
            <w:tcW w:w="30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11750" w:type="dxa"/>
            <w:gridSpan w:val="3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020DB9" w:rsidRPr="002D281C" w:rsidTr="002B0117">
        <w:trPr>
          <w:trHeight w:val="285"/>
        </w:trPr>
        <w:tc>
          <w:tcPr>
            <w:tcW w:w="30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33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301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57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020DB9" w:rsidRPr="002D281C" w:rsidTr="002B0117">
        <w:trPr>
          <w:trHeight w:val="270"/>
        </w:trPr>
        <w:tc>
          <w:tcPr>
            <w:tcW w:w="301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6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1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7 879,69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462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462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507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7 879,69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48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48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522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36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270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285"/>
        </w:trPr>
        <w:tc>
          <w:tcPr>
            <w:tcW w:w="301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trHeight w:val="285"/>
        </w:trPr>
        <w:tc>
          <w:tcPr>
            <w:tcW w:w="301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6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7 879,69</w:t>
            </w:r>
          </w:p>
        </w:tc>
      </w:tr>
      <w:tr w:rsidR="00020DB9" w:rsidRPr="002D281C" w:rsidTr="002B0117">
        <w:trPr>
          <w:trHeight w:val="270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trHeight w:val="270"/>
        </w:trPr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trHeight w:val="270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A4FCB" w:rsidRPr="002D281C" w:rsidRDefault="008A4FCB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………………………….</w:t>
            </w:r>
            <w:bookmarkStart w:id="0" w:name="_GoBack"/>
            <w:bookmarkEnd w:id="0"/>
          </w:p>
        </w:tc>
        <w:tc>
          <w:tcPr>
            <w:tcW w:w="1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trHeight w:val="270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trHeight w:val="270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B0117" w:rsidRPr="002D281C" w:rsidRDefault="002B0117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300"/>
        </w:trPr>
        <w:tc>
          <w:tcPr>
            <w:tcW w:w="1293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II.3.1. Informacja o stanie zatrudnienia </w:t>
            </w: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  <w:p w:rsidR="00DB2BBF" w:rsidRDefault="00DB2BBF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B2BBF" w:rsidRPr="002D281C" w:rsidRDefault="00DB2BBF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1440"/>
        </w:trPr>
        <w:tc>
          <w:tcPr>
            <w:tcW w:w="67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56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020DB9" w:rsidRPr="002D281C" w:rsidTr="002B0117">
        <w:trPr>
          <w:gridAfter w:val="8"/>
          <w:wAfter w:w="1828" w:type="dxa"/>
          <w:trHeight w:val="1298"/>
        </w:trPr>
        <w:tc>
          <w:tcPr>
            <w:tcW w:w="67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25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22,00</w:t>
            </w: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67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679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8"/>
          <w:wAfter w:w="1828" w:type="dxa"/>
          <w:trHeight w:val="270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300"/>
        </w:trPr>
        <w:tc>
          <w:tcPr>
            <w:tcW w:w="96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52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52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9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183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7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5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020DB9" w:rsidRPr="002D281C" w:rsidTr="002B0117">
        <w:trPr>
          <w:gridAfter w:val="4"/>
          <w:wAfter w:w="1588" w:type="dxa"/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95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5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gridAfter w:val="4"/>
          <w:wAfter w:w="1588" w:type="dxa"/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95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5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gridAfter w:val="4"/>
          <w:wAfter w:w="1588" w:type="dxa"/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95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5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gridAfter w:val="4"/>
          <w:wAfter w:w="1588" w:type="dxa"/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95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5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gridAfter w:val="4"/>
          <w:wAfter w:w="1588" w:type="dxa"/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95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5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gridAfter w:val="4"/>
          <w:wAfter w:w="1588" w:type="dxa"/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95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5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gridAfter w:val="4"/>
          <w:wAfter w:w="1588" w:type="dxa"/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95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51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gridAfter w:val="4"/>
          <w:wAfter w:w="1588" w:type="dxa"/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95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5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5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5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2BBF" w:rsidRDefault="00DB2BBF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2BBF" w:rsidRDefault="00DB2BBF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2BBF" w:rsidRDefault="00DB2BBF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2BBF" w:rsidRDefault="00DB2BBF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2BBF" w:rsidRDefault="00DB2BBF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B2BBF" w:rsidRPr="002D281C" w:rsidRDefault="00DB2BBF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4"/>
          <w:wAfter w:w="1588" w:type="dxa"/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300"/>
        </w:trPr>
        <w:tc>
          <w:tcPr>
            <w:tcW w:w="1045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33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1275"/>
        </w:trPr>
        <w:tc>
          <w:tcPr>
            <w:tcW w:w="31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13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480"/>
        </w:trPr>
        <w:tc>
          <w:tcPr>
            <w:tcW w:w="310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480"/>
        </w:trPr>
        <w:tc>
          <w:tcPr>
            <w:tcW w:w="310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480"/>
        </w:trPr>
        <w:tc>
          <w:tcPr>
            <w:tcW w:w="310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480"/>
        </w:trPr>
        <w:tc>
          <w:tcPr>
            <w:tcW w:w="310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4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480"/>
        </w:trPr>
        <w:tc>
          <w:tcPr>
            <w:tcW w:w="310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4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480"/>
        </w:trPr>
        <w:tc>
          <w:tcPr>
            <w:tcW w:w="310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4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480"/>
        </w:trPr>
        <w:tc>
          <w:tcPr>
            <w:tcW w:w="310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46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480"/>
        </w:trPr>
        <w:tc>
          <w:tcPr>
            <w:tcW w:w="310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4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27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27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27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27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27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27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27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30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60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30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D28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27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27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27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DB9" w:rsidRPr="002D281C" w:rsidTr="002B0117">
        <w:trPr>
          <w:gridAfter w:val="5"/>
          <w:wAfter w:w="1648" w:type="dxa"/>
          <w:trHeight w:val="270"/>
        </w:trPr>
        <w:tc>
          <w:tcPr>
            <w:tcW w:w="3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DB9" w:rsidRPr="002D281C" w:rsidRDefault="00020DB9" w:rsidP="0002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45564" w:rsidRPr="002D281C" w:rsidRDefault="00C45564">
      <w:pPr>
        <w:rPr>
          <w:rFonts w:ascii="Times New Roman" w:hAnsi="Times New Roman" w:cs="Times New Roman"/>
          <w:sz w:val="16"/>
          <w:szCs w:val="16"/>
        </w:rPr>
      </w:pPr>
    </w:p>
    <w:sectPr w:rsidR="00C45564" w:rsidRPr="002D281C" w:rsidSect="004965B5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B2"/>
    <w:rsid w:val="00020DB9"/>
    <w:rsid w:val="00021AEF"/>
    <w:rsid w:val="00043B63"/>
    <w:rsid w:val="0008004A"/>
    <w:rsid w:val="00107D2F"/>
    <w:rsid w:val="00170611"/>
    <w:rsid w:val="001A4936"/>
    <w:rsid w:val="001C151A"/>
    <w:rsid w:val="001E0224"/>
    <w:rsid w:val="001F754D"/>
    <w:rsid w:val="0028624E"/>
    <w:rsid w:val="002B0117"/>
    <w:rsid w:val="002D281C"/>
    <w:rsid w:val="003212A3"/>
    <w:rsid w:val="003A7F65"/>
    <w:rsid w:val="003D17BA"/>
    <w:rsid w:val="004965B5"/>
    <w:rsid w:val="004E76BD"/>
    <w:rsid w:val="004F5EBB"/>
    <w:rsid w:val="00552C86"/>
    <w:rsid w:val="005B225F"/>
    <w:rsid w:val="005D19CF"/>
    <w:rsid w:val="005D3C99"/>
    <w:rsid w:val="00634B13"/>
    <w:rsid w:val="006A3561"/>
    <w:rsid w:val="00717E2F"/>
    <w:rsid w:val="008342B3"/>
    <w:rsid w:val="008A4FCB"/>
    <w:rsid w:val="008C4FB2"/>
    <w:rsid w:val="008E1483"/>
    <w:rsid w:val="00900AA3"/>
    <w:rsid w:val="0092366D"/>
    <w:rsid w:val="009C04F3"/>
    <w:rsid w:val="009C286F"/>
    <w:rsid w:val="009F548A"/>
    <w:rsid w:val="00A72813"/>
    <w:rsid w:val="00AB2712"/>
    <w:rsid w:val="00C27666"/>
    <w:rsid w:val="00C45564"/>
    <w:rsid w:val="00CA59EE"/>
    <w:rsid w:val="00CE48E1"/>
    <w:rsid w:val="00D45727"/>
    <w:rsid w:val="00D51FD6"/>
    <w:rsid w:val="00D54FC5"/>
    <w:rsid w:val="00D76C37"/>
    <w:rsid w:val="00D96DDF"/>
    <w:rsid w:val="00DA1FA9"/>
    <w:rsid w:val="00DB2BBF"/>
    <w:rsid w:val="00E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F888379-9683-4C7F-B3C4-01BA225E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65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65B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65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65B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77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37</Pages>
  <Words>7983</Words>
  <Characters>47899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Marta</dc:creator>
  <cp:keywords/>
  <dc:description/>
  <cp:lastModifiedBy>Mucha Marta</cp:lastModifiedBy>
  <cp:revision>38</cp:revision>
  <dcterms:created xsi:type="dcterms:W3CDTF">2020-06-08T06:54:00Z</dcterms:created>
  <dcterms:modified xsi:type="dcterms:W3CDTF">2020-06-30T07:37:00Z</dcterms:modified>
</cp:coreProperties>
</file>